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1C67E" w14:textId="3792FCD5" w:rsidR="00365AAE" w:rsidRPr="00587C8F" w:rsidRDefault="00365AAE" w:rsidP="00365AAE">
      <w:pPr>
        <w:autoSpaceDE w:val="0"/>
        <w:autoSpaceDN w:val="0"/>
        <w:adjustRightInd w:val="0"/>
        <w:jc w:val="left"/>
        <w:rPr>
          <w:rFonts w:asciiTheme="minorEastAsia" w:eastAsiaTheme="minorEastAsia" w:hAnsiTheme="minorEastAsia" w:cs="宋体"/>
          <w:b/>
          <w:kern w:val="0"/>
        </w:rPr>
      </w:pPr>
      <w:r w:rsidRPr="00587C8F">
        <w:rPr>
          <w:rFonts w:asciiTheme="minorEastAsia" w:eastAsiaTheme="minorEastAsia" w:hAnsiTheme="minorEastAsia" w:cs="宋体" w:hint="eastAsia"/>
          <w:b/>
          <w:kern w:val="0"/>
        </w:rPr>
        <w:t>证券代码：</w:t>
      </w:r>
      <w:r w:rsidRPr="00587C8F">
        <w:rPr>
          <w:rFonts w:asciiTheme="minorEastAsia" w:eastAsiaTheme="minorEastAsia" w:hAnsiTheme="minorEastAsia" w:cs="宋体"/>
          <w:b/>
          <w:kern w:val="0"/>
        </w:rPr>
        <w:t xml:space="preserve">002309 </w:t>
      </w:r>
      <w:r w:rsidRPr="00587C8F">
        <w:rPr>
          <w:rFonts w:asciiTheme="minorEastAsia" w:eastAsiaTheme="minorEastAsia" w:hAnsiTheme="minorEastAsia" w:cs="宋体" w:hint="eastAsia"/>
          <w:b/>
          <w:kern w:val="0"/>
        </w:rPr>
        <w:t xml:space="preserve">   </w:t>
      </w:r>
      <w:r w:rsidR="00587C8F">
        <w:rPr>
          <w:rFonts w:asciiTheme="minorEastAsia" w:eastAsiaTheme="minorEastAsia" w:hAnsiTheme="minorEastAsia" w:cs="宋体"/>
          <w:b/>
          <w:kern w:val="0"/>
        </w:rPr>
        <w:t xml:space="preserve">   </w:t>
      </w:r>
      <w:r w:rsidR="00620762" w:rsidRPr="00587C8F">
        <w:rPr>
          <w:rFonts w:asciiTheme="minorEastAsia" w:eastAsiaTheme="minorEastAsia" w:hAnsiTheme="minorEastAsia" w:cs="宋体"/>
          <w:b/>
          <w:kern w:val="0"/>
        </w:rPr>
        <w:t xml:space="preserve">   </w:t>
      </w:r>
      <w:r w:rsidRPr="00587C8F">
        <w:rPr>
          <w:rFonts w:asciiTheme="minorEastAsia" w:eastAsiaTheme="minorEastAsia" w:hAnsiTheme="minorEastAsia" w:cs="宋体" w:hint="eastAsia"/>
          <w:b/>
          <w:kern w:val="0"/>
        </w:rPr>
        <w:t xml:space="preserve">     证券简称：</w:t>
      </w:r>
      <w:r w:rsidR="00564950">
        <w:rPr>
          <w:rFonts w:asciiTheme="minorEastAsia" w:eastAsiaTheme="minorEastAsia" w:hAnsiTheme="minorEastAsia" w:cs="宋体" w:hint="eastAsia"/>
          <w:b/>
          <w:kern w:val="0"/>
        </w:rPr>
        <w:t>中利集团</w:t>
      </w:r>
      <w:r w:rsidRPr="00587C8F">
        <w:rPr>
          <w:rFonts w:asciiTheme="minorEastAsia" w:eastAsiaTheme="minorEastAsia" w:hAnsiTheme="minorEastAsia" w:cs="宋体"/>
          <w:b/>
          <w:kern w:val="0"/>
        </w:rPr>
        <w:t xml:space="preserve"> </w:t>
      </w:r>
      <w:r w:rsidRPr="00587C8F">
        <w:rPr>
          <w:rFonts w:asciiTheme="minorEastAsia" w:eastAsiaTheme="minorEastAsia" w:hAnsiTheme="minorEastAsia" w:cs="宋体" w:hint="eastAsia"/>
          <w:b/>
          <w:kern w:val="0"/>
        </w:rPr>
        <w:t xml:space="preserve">    </w:t>
      </w:r>
      <w:r w:rsidR="00620762" w:rsidRPr="00587C8F">
        <w:rPr>
          <w:rFonts w:asciiTheme="minorEastAsia" w:eastAsiaTheme="minorEastAsia" w:hAnsiTheme="minorEastAsia" w:cs="宋体"/>
          <w:b/>
          <w:kern w:val="0"/>
        </w:rPr>
        <w:t xml:space="preserve"> </w:t>
      </w:r>
      <w:r w:rsidR="00AC4114">
        <w:rPr>
          <w:rFonts w:asciiTheme="minorEastAsia" w:eastAsiaTheme="minorEastAsia" w:hAnsiTheme="minorEastAsia" w:cs="宋体"/>
          <w:b/>
          <w:kern w:val="0"/>
        </w:rPr>
        <w:t xml:space="preserve"> </w:t>
      </w:r>
      <w:r w:rsidR="00620762" w:rsidRPr="00587C8F">
        <w:rPr>
          <w:rFonts w:asciiTheme="minorEastAsia" w:eastAsiaTheme="minorEastAsia" w:hAnsiTheme="minorEastAsia" w:cs="宋体"/>
          <w:b/>
          <w:kern w:val="0"/>
        </w:rPr>
        <w:t xml:space="preserve">  </w:t>
      </w:r>
      <w:r w:rsidRPr="00587C8F">
        <w:rPr>
          <w:rFonts w:asciiTheme="minorEastAsia" w:eastAsiaTheme="minorEastAsia" w:hAnsiTheme="minorEastAsia" w:cs="宋体" w:hint="eastAsia"/>
          <w:b/>
          <w:kern w:val="0"/>
        </w:rPr>
        <w:t xml:space="preserve">  公告编号：</w:t>
      </w:r>
      <w:r w:rsidR="000D2FB6">
        <w:rPr>
          <w:rFonts w:asciiTheme="minorEastAsia" w:eastAsiaTheme="minorEastAsia" w:hAnsiTheme="minorEastAsia" w:cs="宋体" w:hint="eastAsia"/>
          <w:b/>
          <w:kern w:val="0"/>
        </w:rPr>
        <w:t>202</w:t>
      </w:r>
      <w:r w:rsidR="00564950">
        <w:rPr>
          <w:rFonts w:asciiTheme="minorEastAsia" w:eastAsiaTheme="minorEastAsia" w:hAnsiTheme="minorEastAsia" w:cs="宋体"/>
          <w:b/>
          <w:kern w:val="0"/>
        </w:rPr>
        <w:t>6</w:t>
      </w:r>
      <w:r w:rsidR="004E0214">
        <w:rPr>
          <w:rFonts w:asciiTheme="minorEastAsia" w:eastAsiaTheme="minorEastAsia" w:hAnsiTheme="minorEastAsia" w:cs="宋体" w:hint="eastAsia"/>
          <w:b/>
          <w:kern w:val="0"/>
        </w:rPr>
        <w:t>-</w:t>
      </w:r>
      <w:r w:rsidR="00FA392B">
        <w:rPr>
          <w:rFonts w:asciiTheme="minorEastAsia" w:eastAsiaTheme="minorEastAsia" w:hAnsiTheme="minorEastAsia" w:cs="宋体"/>
          <w:b/>
          <w:kern w:val="0"/>
        </w:rPr>
        <w:t>0</w:t>
      </w:r>
      <w:r w:rsidR="003B1D14">
        <w:rPr>
          <w:rFonts w:asciiTheme="minorEastAsia" w:eastAsiaTheme="minorEastAsia" w:hAnsiTheme="minorEastAsia" w:cs="宋体"/>
          <w:b/>
          <w:kern w:val="0"/>
        </w:rPr>
        <w:t>11</w:t>
      </w:r>
    </w:p>
    <w:p w14:paraId="7F08BBE4" w14:textId="77777777" w:rsidR="00722D1B" w:rsidRPr="00213E4C" w:rsidRDefault="00722D1B" w:rsidP="00365AAE">
      <w:pPr>
        <w:autoSpaceDE w:val="0"/>
        <w:autoSpaceDN w:val="0"/>
        <w:adjustRightInd w:val="0"/>
        <w:jc w:val="left"/>
        <w:rPr>
          <w:rFonts w:asciiTheme="minorEastAsia" w:eastAsiaTheme="minorEastAsia" w:hAnsiTheme="minorEastAsia" w:cs="宋体"/>
          <w:b/>
          <w:kern w:val="0"/>
          <w:sz w:val="24"/>
        </w:rPr>
      </w:pPr>
    </w:p>
    <w:p w14:paraId="0D1D1E28" w14:textId="77777777" w:rsidR="00365AAE" w:rsidRPr="00C26E11" w:rsidRDefault="00365AAE" w:rsidP="00365AAE">
      <w:pPr>
        <w:jc w:val="center"/>
        <w:outlineLvl w:val="0"/>
        <w:rPr>
          <w:rFonts w:ascii="宋体" w:hAnsi="宋体"/>
          <w:b/>
          <w:sz w:val="32"/>
          <w:szCs w:val="32"/>
        </w:rPr>
      </w:pPr>
      <w:r w:rsidRPr="00C26E11">
        <w:rPr>
          <w:rFonts w:ascii="宋体" w:hAnsi="宋体" w:hint="eastAsia"/>
          <w:b/>
          <w:sz w:val="32"/>
          <w:szCs w:val="32"/>
        </w:rPr>
        <w:t>江苏中利集团股份有限公司</w:t>
      </w:r>
    </w:p>
    <w:p w14:paraId="311A8F9E" w14:textId="0CB6773E" w:rsidR="00365AAE" w:rsidRPr="00C26E11" w:rsidRDefault="00C1084D" w:rsidP="007264D0">
      <w:pPr>
        <w:jc w:val="center"/>
        <w:outlineLvl w:val="0"/>
        <w:rPr>
          <w:rFonts w:ascii="宋体" w:hAnsi="宋体"/>
          <w:b/>
          <w:sz w:val="32"/>
          <w:szCs w:val="32"/>
        </w:rPr>
      </w:pPr>
      <w:r>
        <w:rPr>
          <w:rFonts w:ascii="宋体" w:hAnsi="宋体" w:hint="eastAsia"/>
          <w:b/>
          <w:sz w:val="32"/>
          <w:szCs w:val="32"/>
        </w:rPr>
        <w:t>第七届董事会</w:t>
      </w:r>
      <w:r w:rsidR="00564950">
        <w:rPr>
          <w:rFonts w:ascii="宋体" w:hAnsi="宋体" w:hint="eastAsia"/>
          <w:b/>
          <w:sz w:val="32"/>
          <w:szCs w:val="32"/>
        </w:rPr>
        <w:t>第五次会议</w:t>
      </w:r>
      <w:r w:rsidR="007264D0" w:rsidRPr="00C26E11">
        <w:rPr>
          <w:rFonts w:ascii="宋体" w:hAnsi="宋体" w:hint="eastAsia"/>
          <w:b/>
          <w:sz w:val="32"/>
          <w:szCs w:val="32"/>
        </w:rPr>
        <w:t>决议公告</w:t>
      </w:r>
    </w:p>
    <w:p w14:paraId="630464E2" w14:textId="77777777" w:rsidR="00722D1B" w:rsidRPr="00CB2F40" w:rsidRDefault="00722D1B" w:rsidP="00DF12AD">
      <w:pPr>
        <w:spacing w:line="360" w:lineRule="auto"/>
        <w:ind w:firstLineChars="200" w:firstLine="482"/>
        <w:jc w:val="center"/>
        <w:rPr>
          <w:rFonts w:ascii="宋体" w:hAnsi="宋体"/>
          <w:b/>
          <w:sz w:val="24"/>
        </w:rPr>
      </w:pPr>
    </w:p>
    <w:tbl>
      <w:tblPr>
        <w:tblStyle w:val="11"/>
        <w:tblW w:w="8522" w:type="dxa"/>
        <w:tblLayout w:type="fixed"/>
        <w:tblLook w:val="04A0" w:firstRow="1" w:lastRow="0" w:firstColumn="1" w:lastColumn="0" w:noHBand="0" w:noVBand="1"/>
      </w:tblPr>
      <w:tblGrid>
        <w:gridCol w:w="8522"/>
      </w:tblGrid>
      <w:tr w:rsidR="00722D1B" w:rsidRPr="00CB2F40" w14:paraId="02B6ACEF" w14:textId="77777777" w:rsidTr="009A5362">
        <w:tc>
          <w:tcPr>
            <w:tcW w:w="8522" w:type="dxa"/>
          </w:tcPr>
          <w:p w14:paraId="3A9F0CB1" w14:textId="77777777" w:rsidR="00722D1B" w:rsidRPr="00CB2F40" w:rsidRDefault="00722D1B" w:rsidP="00CB2F40">
            <w:pPr>
              <w:spacing w:line="360" w:lineRule="auto"/>
              <w:ind w:firstLineChars="200" w:firstLine="482"/>
              <w:rPr>
                <w:rFonts w:ascii="宋体" w:hAnsi="宋体"/>
                <w:b/>
                <w:sz w:val="24"/>
              </w:rPr>
            </w:pPr>
            <w:r w:rsidRPr="00CB2F40">
              <w:rPr>
                <w:rFonts w:ascii="宋体" w:hAnsi="宋体" w:hint="eastAsia"/>
                <w:b/>
                <w:sz w:val="24"/>
              </w:rPr>
              <w:t>本公司及董事会全体成员保证信息披露的内容真实、准确、完整，没有虚假记载、误导性陈述或重大遗漏。</w:t>
            </w:r>
          </w:p>
        </w:tc>
      </w:tr>
    </w:tbl>
    <w:p w14:paraId="3514FD01" w14:textId="1B02B637" w:rsidR="00722D1B" w:rsidRPr="004370D1" w:rsidRDefault="004370D1" w:rsidP="004370D1">
      <w:pPr>
        <w:spacing w:beforeLines="50" w:before="156" w:afterLines="50" w:after="156" w:line="360" w:lineRule="auto"/>
        <w:ind w:firstLineChars="200" w:firstLine="482"/>
        <w:rPr>
          <w:rFonts w:asciiTheme="minorEastAsia" w:eastAsiaTheme="minorEastAsia" w:hAnsiTheme="minorEastAsia"/>
          <w:b/>
          <w:sz w:val="24"/>
          <w:szCs w:val="28"/>
        </w:rPr>
      </w:pPr>
      <w:r w:rsidRPr="00611D1A">
        <w:rPr>
          <w:rFonts w:asciiTheme="minorEastAsia" w:eastAsiaTheme="minorEastAsia" w:hAnsiTheme="minorEastAsia" w:hint="eastAsia"/>
          <w:b/>
          <w:sz w:val="24"/>
          <w:szCs w:val="28"/>
        </w:rPr>
        <w:t>一、会议召开情况</w:t>
      </w:r>
    </w:p>
    <w:p w14:paraId="2C79E144" w14:textId="209D7E53" w:rsidR="00D30936" w:rsidRDefault="005C0642" w:rsidP="001D7EBA">
      <w:pPr>
        <w:spacing w:line="360" w:lineRule="auto"/>
        <w:ind w:firstLineChars="200" w:firstLine="480"/>
        <w:rPr>
          <w:rFonts w:asciiTheme="minorEastAsia" w:eastAsiaTheme="minorEastAsia" w:hAnsiTheme="minorEastAsia"/>
          <w:sz w:val="24"/>
        </w:rPr>
      </w:pPr>
      <w:r w:rsidRPr="0081460D">
        <w:rPr>
          <w:rFonts w:asciiTheme="minorEastAsia" w:eastAsiaTheme="minorEastAsia" w:hAnsiTheme="minorEastAsia" w:hint="eastAsia"/>
          <w:sz w:val="24"/>
        </w:rPr>
        <w:t>江苏中利集团股份有限公司（以下简称“公司”）</w:t>
      </w:r>
      <w:r w:rsidR="00C1084D">
        <w:rPr>
          <w:rFonts w:asciiTheme="minorEastAsia" w:eastAsiaTheme="minorEastAsia" w:hAnsiTheme="minorEastAsia" w:hint="eastAsia"/>
          <w:sz w:val="24"/>
        </w:rPr>
        <w:t>202</w:t>
      </w:r>
      <w:r w:rsidR="00564950">
        <w:rPr>
          <w:rFonts w:asciiTheme="minorEastAsia" w:eastAsiaTheme="minorEastAsia" w:hAnsiTheme="minorEastAsia"/>
          <w:sz w:val="24"/>
        </w:rPr>
        <w:t>6</w:t>
      </w:r>
      <w:r w:rsidRPr="0081460D">
        <w:rPr>
          <w:rFonts w:asciiTheme="minorEastAsia" w:eastAsiaTheme="minorEastAsia" w:hAnsiTheme="minorEastAsia" w:hint="eastAsia"/>
          <w:sz w:val="24"/>
        </w:rPr>
        <w:t>年</w:t>
      </w:r>
      <w:r w:rsidR="00ED4F82">
        <w:rPr>
          <w:rFonts w:asciiTheme="minorEastAsia" w:eastAsiaTheme="minorEastAsia" w:hAnsiTheme="minorEastAsia"/>
          <w:sz w:val="24"/>
        </w:rPr>
        <w:t>4</w:t>
      </w:r>
      <w:r w:rsidRPr="0081460D">
        <w:rPr>
          <w:rFonts w:asciiTheme="minorEastAsia" w:eastAsiaTheme="minorEastAsia" w:hAnsiTheme="minorEastAsia" w:hint="eastAsia"/>
          <w:sz w:val="24"/>
        </w:rPr>
        <w:t>月</w:t>
      </w:r>
      <w:r w:rsidR="00ED313D">
        <w:rPr>
          <w:rFonts w:asciiTheme="minorEastAsia" w:eastAsiaTheme="minorEastAsia" w:hAnsiTheme="minorEastAsia" w:hint="eastAsia"/>
          <w:sz w:val="24"/>
        </w:rPr>
        <w:t>1</w:t>
      </w:r>
      <w:r w:rsidR="00ED313D">
        <w:rPr>
          <w:rFonts w:asciiTheme="minorEastAsia" w:eastAsiaTheme="minorEastAsia" w:hAnsiTheme="minorEastAsia"/>
          <w:sz w:val="24"/>
        </w:rPr>
        <w:t>3</w:t>
      </w:r>
      <w:r w:rsidRPr="0081460D">
        <w:rPr>
          <w:rFonts w:asciiTheme="minorEastAsia" w:eastAsiaTheme="minorEastAsia" w:hAnsiTheme="minorEastAsia" w:hint="eastAsia"/>
          <w:sz w:val="24"/>
        </w:rPr>
        <w:t>日以</w:t>
      </w:r>
      <w:r w:rsidR="00C95904">
        <w:rPr>
          <w:rFonts w:asciiTheme="minorEastAsia" w:eastAsiaTheme="minorEastAsia" w:hAnsiTheme="minorEastAsia" w:hint="eastAsia"/>
          <w:sz w:val="24"/>
        </w:rPr>
        <w:t>通讯</w:t>
      </w:r>
      <w:r w:rsidRPr="0081460D">
        <w:rPr>
          <w:rFonts w:asciiTheme="minorEastAsia" w:eastAsiaTheme="minorEastAsia" w:hAnsiTheme="minorEastAsia" w:hint="eastAsia"/>
          <w:sz w:val="24"/>
        </w:rPr>
        <w:t>方式通知公司</w:t>
      </w:r>
      <w:r w:rsidR="00C1084D">
        <w:rPr>
          <w:rFonts w:asciiTheme="minorEastAsia" w:eastAsiaTheme="minorEastAsia" w:hAnsiTheme="minorEastAsia" w:hint="eastAsia"/>
          <w:sz w:val="24"/>
        </w:rPr>
        <w:t>第七届董事会</w:t>
      </w:r>
      <w:r w:rsidRPr="0081460D">
        <w:rPr>
          <w:rFonts w:asciiTheme="minorEastAsia" w:eastAsiaTheme="minorEastAsia" w:hAnsiTheme="minorEastAsia" w:hint="eastAsia"/>
          <w:sz w:val="24"/>
        </w:rPr>
        <w:t>成员于</w:t>
      </w:r>
      <w:r w:rsidR="00C1084D">
        <w:rPr>
          <w:rFonts w:asciiTheme="minorEastAsia" w:eastAsiaTheme="minorEastAsia" w:hAnsiTheme="minorEastAsia" w:hint="eastAsia"/>
          <w:sz w:val="24"/>
        </w:rPr>
        <w:t>202</w:t>
      </w:r>
      <w:r w:rsidR="00564950">
        <w:rPr>
          <w:rFonts w:asciiTheme="minorEastAsia" w:eastAsiaTheme="minorEastAsia" w:hAnsiTheme="minorEastAsia"/>
          <w:sz w:val="24"/>
        </w:rPr>
        <w:t>6</w:t>
      </w:r>
      <w:r w:rsidRPr="0081460D">
        <w:rPr>
          <w:rFonts w:asciiTheme="minorEastAsia" w:eastAsiaTheme="minorEastAsia" w:hAnsiTheme="minorEastAsia" w:hint="eastAsia"/>
          <w:sz w:val="24"/>
        </w:rPr>
        <w:t>年</w:t>
      </w:r>
      <w:r>
        <w:rPr>
          <w:rFonts w:asciiTheme="minorEastAsia" w:eastAsiaTheme="minorEastAsia" w:hAnsiTheme="minorEastAsia"/>
          <w:sz w:val="24"/>
        </w:rPr>
        <w:t>4</w:t>
      </w:r>
      <w:r w:rsidRPr="0081460D">
        <w:rPr>
          <w:rFonts w:asciiTheme="minorEastAsia" w:eastAsiaTheme="minorEastAsia" w:hAnsiTheme="minorEastAsia" w:hint="eastAsia"/>
          <w:sz w:val="24"/>
        </w:rPr>
        <w:t>月</w:t>
      </w:r>
      <w:r w:rsidR="00ED313D">
        <w:rPr>
          <w:rFonts w:asciiTheme="minorEastAsia" w:eastAsiaTheme="minorEastAsia" w:hAnsiTheme="minorEastAsia"/>
          <w:sz w:val="24"/>
        </w:rPr>
        <w:t>23</w:t>
      </w:r>
      <w:r w:rsidRPr="0081460D">
        <w:rPr>
          <w:rFonts w:asciiTheme="minorEastAsia" w:eastAsiaTheme="minorEastAsia" w:hAnsiTheme="minorEastAsia" w:hint="eastAsia"/>
          <w:sz w:val="24"/>
        </w:rPr>
        <w:t>日以</w:t>
      </w:r>
      <w:r>
        <w:rPr>
          <w:rFonts w:asciiTheme="minorEastAsia" w:eastAsiaTheme="minorEastAsia" w:hAnsiTheme="minorEastAsia" w:hint="eastAsia"/>
          <w:sz w:val="24"/>
        </w:rPr>
        <w:t>现场</w:t>
      </w:r>
      <w:r w:rsidR="00B1160C">
        <w:rPr>
          <w:rFonts w:asciiTheme="minorEastAsia" w:eastAsiaTheme="minorEastAsia" w:hAnsiTheme="minorEastAsia" w:hint="eastAsia"/>
          <w:sz w:val="24"/>
        </w:rPr>
        <w:t>结合通讯</w:t>
      </w:r>
      <w:r w:rsidRPr="0081460D">
        <w:rPr>
          <w:rFonts w:asciiTheme="minorEastAsia" w:eastAsiaTheme="minorEastAsia" w:hAnsiTheme="minorEastAsia" w:hint="eastAsia"/>
          <w:sz w:val="24"/>
        </w:rPr>
        <w:t>方式在</w:t>
      </w:r>
      <w:r w:rsidR="00450A32">
        <w:rPr>
          <w:rFonts w:asciiTheme="minorEastAsia" w:eastAsiaTheme="minorEastAsia" w:hAnsiTheme="minorEastAsia" w:hint="eastAsia"/>
          <w:sz w:val="24"/>
        </w:rPr>
        <w:t>公司</w:t>
      </w:r>
      <w:r w:rsidRPr="00BA569B">
        <w:rPr>
          <w:rFonts w:asciiTheme="minorEastAsia" w:eastAsiaTheme="minorEastAsia" w:hAnsiTheme="minorEastAsia" w:hint="eastAsia"/>
          <w:sz w:val="24"/>
        </w:rPr>
        <w:t>会议室召</w:t>
      </w:r>
      <w:r w:rsidRPr="0081460D">
        <w:rPr>
          <w:rFonts w:asciiTheme="minorEastAsia" w:eastAsiaTheme="minorEastAsia" w:hAnsiTheme="minorEastAsia" w:hint="eastAsia"/>
          <w:sz w:val="24"/>
        </w:rPr>
        <w:t>开</w:t>
      </w:r>
      <w:r w:rsidR="00C1084D">
        <w:rPr>
          <w:rFonts w:asciiTheme="minorEastAsia" w:eastAsiaTheme="minorEastAsia" w:hAnsiTheme="minorEastAsia" w:hint="eastAsia"/>
          <w:sz w:val="24"/>
        </w:rPr>
        <w:t>第七届董事会</w:t>
      </w:r>
      <w:r w:rsidR="00564950">
        <w:rPr>
          <w:rFonts w:asciiTheme="minorEastAsia" w:eastAsiaTheme="minorEastAsia" w:hAnsiTheme="minorEastAsia" w:hint="eastAsia"/>
          <w:sz w:val="24"/>
        </w:rPr>
        <w:t>第五次会议</w:t>
      </w:r>
      <w:r w:rsidRPr="0081460D">
        <w:rPr>
          <w:rFonts w:asciiTheme="minorEastAsia" w:eastAsiaTheme="minorEastAsia" w:hAnsiTheme="minorEastAsia" w:hint="eastAsia"/>
          <w:sz w:val="24"/>
        </w:rPr>
        <w:t>。会议于</w:t>
      </w:r>
      <w:bookmarkStart w:id="0" w:name="_GoBack"/>
      <w:bookmarkEnd w:id="0"/>
      <w:r w:rsidRPr="0081460D">
        <w:rPr>
          <w:rFonts w:asciiTheme="minorEastAsia" w:eastAsiaTheme="minorEastAsia" w:hAnsiTheme="minorEastAsia" w:hint="eastAsia"/>
          <w:sz w:val="24"/>
        </w:rPr>
        <w:t>如期召开。本次会议应到董事</w:t>
      </w:r>
      <w:r>
        <w:rPr>
          <w:rFonts w:asciiTheme="minorEastAsia" w:eastAsiaTheme="minorEastAsia" w:hAnsiTheme="minorEastAsia" w:hint="eastAsia"/>
          <w:sz w:val="24"/>
        </w:rPr>
        <w:t>9</w:t>
      </w:r>
      <w:r w:rsidRPr="0081460D">
        <w:rPr>
          <w:rFonts w:asciiTheme="minorEastAsia" w:eastAsiaTheme="minorEastAsia" w:hAnsiTheme="minorEastAsia" w:hint="eastAsia"/>
          <w:sz w:val="24"/>
        </w:rPr>
        <w:t>名，出席会议董事</w:t>
      </w:r>
      <w:r w:rsidR="00ED313D">
        <w:rPr>
          <w:rFonts w:asciiTheme="minorEastAsia" w:eastAsiaTheme="minorEastAsia" w:hAnsiTheme="minorEastAsia"/>
          <w:sz w:val="24"/>
        </w:rPr>
        <w:t>9</w:t>
      </w:r>
      <w:r w:rsidRPr="0081460D">
        <w:rPr>
          <w:rFonts w:asciiTheme="minorEastAsia" w:eastAsiaTheme="minorEastAsia" w:hAnsiTheme="minorEastAsia" w:hint="eastAsia"/>
          <w:sz w:val="24"/>
        </w:rPr>
        <w:t>名。会议由董事长</w:t>
      </w:r>
      <w:r w:rsidR="00C1084D">
        <w:rPr>
          <w:rFonts w:asciiTheme="minorEastAsia" w:eastAsiaTheme="minorEastAsia" w:hAnsiTheme="minorEastAsia" w:hint="eastAsia"/>
          <w:sz w:val="24"/>
        </w:rPr>
        <w:t>许加纳</w:t>
      </w:r>
      <w:r w:rsidRPr="0081460D">
        <w:rPr>
          <w:rFonts w:asciiTheme="minorEastAsia" w:eastAsiaTheme="minorEastAsia" w:hAnsiTheme="minorEastAsia" w:hint="eastAsia"/>
          <w:sz w:val="24"/>
        </w:rPr>
        <w:t>先生主持，会议的召开符合《公司法》和《公司章程》的有关规定</w:t>
      </w:r>
      <w:r w:rsidR="00D30936">
        <w:rPr>
          <w:rFonts w:asciiTheme="minorEastAsia" w:eastAsiaTheme="minorEastAsia" w:hAnsiTheme="minorEastAsia" w:hint="eastAsia"/>
          <w:sz w:val="24"/>
        </w:rPr>
        <w:t>。</w:t>
      </w:r>
      <w:r w:rsidR="008F289E">
        <w:rPr>
          <w:rFonts w:asciiTheme="minorEastAsia" w:eastAsiaTheme="minorEastAsia" w:hAnsiTheme="minorEastAsia" w:hint="eastAsia"/>
          <w:sz w:val="24"/>
        </w:rPr>
        <w:t xml:space="preserve"> </w:t>
      </w:r>
    </w:p>
    <w:p w14:paraId="51E3D6B7" w14:textId="77777777" w:rsidR="004370D1" w:rsidRDefault="004370D1" w:rsidP="004370D1">
      <w:pPr>
        <w:spacing w:beforeLines="50" w:before="156" w:afterLines="50" w:after="156" w:line="360" w:lineRule="auto"/>
        <w:ind w:firstLineChars="200" w:firstLine="482"/>
        <w:rPr>
          <w:rFonts w:asciiTheme="minorEastAsia" w:eastAsiaTheme="minorEastAsia" w:hAnsiTheme="minorEastAsia"/>
          <w:b/>
          <w:sz w:val="24"/>
          <w:szCs w:val="28"/>
        </w:rPr>
      </w:pPr>
      <w:r>
        <w:rPr>
          <w:rFonts w:asciiTheme="minorEastAsia" w:eastAsiaTheme="minorEastAsia" w:hAnsiTheme="minorEastAsia" w:hint="eastAsia"/>
          <w:b/>
          <w:sz w:val="24"/>
          <w:szCs w:val="28"/>
        </w:rPr>
        <w:t>二、会议审议情况</w:t>
      </w:r>
    </w:p>
    <w:p w14:paraId="43E9FC62" w14:textId="2506F7E4" w:rsidR="00D21E0C" w:rsidRPr="00BA1D28" w:rsidRDefault="00C45972" w:rsidP="00D21E0C">
      <w:pPr>
        <w:pStyle w:val="Default"/>
        <w:spacing w:beforeLines="50" w:before="156" w:afterLines="50" w:after="156" w:line="360" w:lineRule="auto"/>
        <w:ind w:firstLineChars="200" w:firstLine="482"/>
        <w:outlineLvl w:val="1"/>
        <w:rPr>
          <w:rFonts w:hAnsi="宋体"/>
          <w:b/>
          <w:bCs/>
        </w:rPr>
      </w:pPr>
      <w:r>
        <w:rPr>
          <w:rFonts w:hAnsi="宋体" w:hint="eastAsia"/>
          <w:b/>
          <w:bCs/>
        </w:rPr>
        <w:t>（一）</w:t>
      </w:r>
      <w:r w:rsidR="00D21E0C" w:rsidRPr="005322F4">
        <w:rPr>
          <w:rFonts w:hAnsi="宋体" w:hint="eastAsia"/>
          <w:b/>
          <w:bCs/>
        </w:rPr>
        <w:t>审议通过了《</w:t>
      </w:r>
      <w:r w:rsidR="00564950">
        <w:rPr>
          <w:rFonts w:hAnsi="宋体" w:hint="eastAsia"/>
          <w:b/>
          <w:bCs/>
        </w:rPr>
        <w:t>202</w:t>
      </w:r>
      <w:r w:rsidR="0036665A">
        <w:rPr>
          <w:rFonts w:hAnsi="宋体"/>
          <w:b/>
          <w:bCs/>
        </w:rPr>
        <w:t>5</w:t>
      </w:r>
      <w:r w:rsidR="00D21E0C" w:rsidRPr="005322F4">
        <w:rPr>
          <w:rFonts w:hAnsi="宋体" w:hint="eastAsia"/>
          <w:b/>
          <w:bCs/>
        </w:rPr>
        <w:t>年度董事会工作报告》；</w:t>
      </w:r>
    </w:p>
    <w:p w14:paraId="2866B8A9" w14:textId="77777777" w:rsidR="00917A90" w:rsidRDefault="00917A90" w:rsidP="00D21E0C">
      <w:pPr>
        <w:pStyle w:val="Default"/>
        <w:spacing w:line="360" w:lineRule="auto"/>
        <w:ind w:firstLineChars="200" w:firstLine="480"/>
        <w:jc w:val="both"/>
        <w:rPr>
          <w:rFonts w:hAnsi="宋体"/>
        </w:rPr>
      </w:pPr>
      <w:r>
        <w:rPr>
          <w:rFonts w:hint="eastAsia"/>
        </w:rPr>
        <w:t>具体详见</w:t>
      </w:r>
      <w:r>
        <w:rPr>
          <w:rFonts w:hAnsi="宋体" w:hint="eastAsia"/>
        </w:rPr>
        <w:t>同日</w:t>
      </w:r>
      <w:r w:rsidRPr="00BA1D28">
        <w:rPr>
          <w:rFonts w:hAnsi="宋体" w:hint="eastAsia"/>
        </w:rPr>
        <w:t>在巨潮资讯网站（www.cninfo.com.cn)披露的</w:t>
      </w:r>
      <w:r>
        <w:rPr>
          <w:rFonts w:hAnsi="宋体" w:hint="eastAsia"/>
        </w:rPr>
        <w:t>内容。</w:t>
      </w:r>
    </w:p>
    <w:p w14:paraId="1B85A36F" w14:textId="36EF0A6E" w:rsidR="00810286" w:rsidRDefault="000A2753" w:rsidP="00D21E0C">
      <w:pPr>
        <w:pStyle w:val="Default"/>
        <w:spacing w:line="360" w:lineRule="auto"/>
        <w:ind w:firstLineChars="200" w:firstLine="480"/>
        <w:jc w:val="both"/>
        <w:rPr>
          <w:rFonts w:hAnsi="宋体"/>
        </w:rPr>
      </w:pPr>
      <w:r w:rsidRPr="000A2753">
        <w:rPr>
          <w:rFonts w:hAnsi="宋体" w:hint="eastAsia"/>
        </w:rPr>
        <w:t>公司第七届董事会独立董事</w:t>
      </w:r>
      <w:r w:rsidR="00BA0E38" w:rsidRPr="00BA0E38">
        <w:rPr>
          <w:rFonts w:hAnsi="宋体" w:hint="eastAsia"/>
        </w:rPr>
        <w:t>詹有义先生、陈朝琳先生、郑金雄先生均向董事会递交了《2025年度独立董事述职报告》，并将在公司2025年度股东会上进行述职。</w:t>
      </w:r>
    </w:p>
    <w:p w14:paraId="145747E0" w14:textId="12D33F07" w:rsidR="00D21E0C" w:rsidRPr="00BA1D28" w:rsidRDefault="00BA0E38" w:rsidP="00D21E0C">
      <w:pPr>
        <w:pStyle w:val="Default"/>
        <w:spacing w:line="360" w:lineRule="auto"/>
        <w:ind w:firstLineChars="200" w:firstLine="480"/>
        <w:jc w:val="both"/>
        <w:rPr>
          <w:rFonts w:hAnsi="宋体"/>
        </w:rPr>
      </w:pPr>
      <w:r w:rsidRPr="00BA0E38">
        <w:rPr>
          <w:rFonts w:hAnsi="宋体" w:hint="eastAsia"/>
        </w:rPr>
        <w:t>该议案表决情况：9票同意，0票反对，0票弃权。该议案尚需提交公司2025年度股东会审议。</w:t>
      </w:r>
    </w:p>
    <w:p w14:paraId="4F92E3AB" w14:textId="06115DC4" w:rsidR="00D21E0C" w:rsidRPr="0021228C" w:rsidRDefault="00C45972" w:rsidP="00D21E0C">
      <w:pPr>
        <w:pStyle w:val="Default"/>
        <w:spacing w:beforeLines="50" w:before="156" w:afterLines="50" w:after="156" w:line="360" w:lineRule="auto"/>
        <w:ind w:firstLineChars="200" w:firstLine="482"/>
        <w:outlineLvl w:val="1"/>
        <w:rPr>
          <w:rFonts w:hAnsi="宋体"/>
          <w:b/>
          <w:bCs/>
        </w:rPr>
      </w:pPr>
      <w:r>
        <w:rPr>
          <w:rFonts w:hAnsi="宋体" w:hint="eastAsia"/>
          <w:b/>
          <w:bCs/>
        </w:rPr>
        <w:t>（</w:t>
      </w:r>
      <w:r w:rsidR="00374F3A">
        <w:rPr>
          <w:rFonts w:hAnsi="宋体" w:hint="eastAsia"/>
          <w:b/>
          <w:bCs/>
        </w:rPr>
        <w:t>二</w:t>
      </w:r>
      <w:r>
        <w:rPr>
          <w:rFonts w:hAnsi="宋体" w:hint="eastAsia"/>
          <w:b/>
          <w:bCs/>
        </w:rPr>
        <w:t>）</w:t>
      </w:r>
      <w:r w:rsidR="00D21E0C" w:rsidRPr="005322F4">
        <w:rPr>
          <w:rFonts w:hAnsi="宋体" w:hint="eastAsia"/>
          <w:b/>
          <w:bCs/>
        </w:rPr>
        <w:t>审议通过了《</w:t>
      </w:r>
      <w:r w:rsidR="00BA569B">
        <w:rPr>
          <w:rFonts w:hAnsi="宋体" w:hint="eastAsia"/>
          <w:b/>
          <w:bCs/>
        </w:rPr>
        <w:t>&lt;</w:t>
      </w:r>
      <w:r w:rsidR="00564950">
        <w:rPr>
          <w:rFonts w:hAnsi="宋体"/>
          <w:b/>
          <w:bCs/>
        </w:rPr>
        <w:t>202</w:t>
      </w:r>
      <w:r w:rsidR="0036665A">
        <w:rPr>
          <w:rFonts w:hAnsi="宋体"/>
          <w:b/>
          <w:bCs/>
        </w:rPr>
        <w:t>5</w:t>
      </w:r>
      <w:r w:rsidR="00D21E0C" w:rsidRPr="005322F4">
        <w:rPr>
          <w:rFonts w:hAnsi="宋体"/>
          <w:b/>
          <w:bCs/>
        </w:rPr>
        <w:t>年</w:t>
      </w:r>
      <w:r w:rsidR="00D21E0C" w:rsidRPr="005322F4">
        <w:rPr>
          <w:rFonts w:hAnsi="宋体" w:hint="eastAsia"/>
          <w:b/>
          <w:bCs/>
        </w:rPr>
        <w:t>年度报告</w:t>
      </w:r>
      <w:r w:rsidR="00BA569B">
        <w:rPr>
          <w:rFonts w:hAnsi="宋体" w:hint="eastAsia"/>
          <w:b/>
          <w:bCs/>
        </w:rPr>
        <w:t>&gt;</w:t>
      </w:r>
      <w:r w:rsidR="00D21E0C" w:rsidRPr="005322F4">
        <w:rPr>
          <w:rFonts w:hAnsi="宋体" w:hint="eastAsia"/>
          <w:b/>
          <w:bCs/>
        </w:rPr>
        <w:t>及</w:t>
      </w:r>
      <w:r w:rsidR="005B4D60">
        <w:rPr>
          <w:rFonts w:hAnsi="宋体" w:hint="eastAsia"/>
          <w:b/>
          <w:bCs/>
        </w:rPr>
        <w:t>其</w:t>
      </w:r>
      <w:r w:rsidR="00D21E0C" w:rsidRPr="005322F4">
        <w:rPr>
          <w:rFonts w:hAnsi="宋体" w:hint="eastAsia"/>
          <w:b/>
          <w:bCs/>
        </w:rPr>
        <w:t>摘要》；</w:t>
      </w:r>
    </w:p>
    <w:p w14:paraId="5135045E" w14:textId="77777777" w:rsidR="00D21E0C" w:rsidRPr="0021228C" w:rsidRDefault="00D21E0C" w:rsidP="00D21E0C">
      <w:pPr>
        <w:pStyle w:val="Default"/>
        <w:spacing w:line="360" w:lineRule="auto"/>
        <w:ind w:firstLineChars="200" w:firstLine="480"/>
        <w:jc w:val="both"/>
        <w:rPr>
          <w:rFonts w:hAnsi="宋体"/>
        </w:rPr>
      </w:pPr>
      <w:r w:rsidRPr="00803D4A">
        <w:rPr>
          <w:rFonts w:hAnsi="宋体" w:hint="eastAsia"/>
        </w:rPr>
        <w:t>具体详见</w:t>
      </w:r>
      <w:r>
        <w:rPr>
          <w:rFonts w:hAnsi="宋体" w:hint="eastAsia"/>
        </w:rPr>
        <w:t>同</w:t>
      </w:r>
      <w:r>
        <w:rPr>
          <w:rFonts w:hAnsi="宋体"/>
        </w:rPr>
        <w:t>日</w:t>
      </w:r>
      <w:r w:rsidRPr="00803D4A">
        <w:rPr>
          <w:rFonts w:hAnsi="宋体"/>
        </w:rPr>
        <w:t>在</w:t>
      </w:r>
      <w:r>
        <w:rPr>
          <w:rFonts w:hAnsi="宋体" w:hint="eastAsia"/>
        </w:rPr>
        <w:t>巨潮资讯网</w:t>
      </w:r>
      <w:r w:rsidRPr="00803D4A">
        <w:rPr>
          <w:rFonts w:hAnsi="宋体" w:hint="eastAsia"/>
        </w:rPr>
        <w:t>（</w:t>
      </w:r>
      <w:r w:rsidRPr="00803D4A">
        <w:rPr>
          <w:rFonts w:hAnsi="宋体"/>
        </w:rPr>
        <w:t>www.cninfo.com.cn)披露的内容。</w:t>
      </w:r>
    </w:p>
    <w:p w14:paraId="0CC7F40B" w14:textId="77777777" w:rsidR="00BA0E38" w:rsidRPr="00BA0E38" w:rsidRDefault="00BA0E38" w:rsidP="00BA0E38">
      <w:pPr>
        <w:pStyle w:val="Default"/>
        <w:spacing w:line="360" w:lineRule="auto"/>
        <w:ind w:firstLineChars="200" w:firstLine="480"/>
        <w:rPr>
          <w:rFonts w:hAnsi="宋体"/>
        </w:rPr>
      </w:pPr>
      <w:r w:rsidRPr="00BA0E38">
        <w:rPr>
          <w:rFonts w:hAnsi="宋体" w:hint="eastAsia"/>
        </w:rPr>
        <w:t>该议案已经公司董事会审计委员会审议通过。</w:t>
      </w:r>
    </w:p>
    <w:p w14:paraId="55127DB4" w14:textId="052FA466" w:rsidR="00D21E0C" w:rsidRPr="0021228C" w:rsidRDefault="00BA0E38" w:rsidP="00BA0E38">
      <w:pPr>
        <w:pStyle w:val="Default"/>
        <w:spacing w:line="360" w:lineRule="auto"/>
        <w:ind w:firstLineChars="200" w:firstLine="480"/>
        <w:rPr>
          <w:rFonts w:hAnsi="宋体"/>
        </w:rPr>
      </w:pPr>
      <w:r w:rsidRPr="00BA0E38">
        <w:rPr>
          <w:rFonts w:hAnsi="宋体" w:hint="eastAsia"/>
        </w:rPr>
        <w:t>该议案表决情况：9票同意，0票反对，0票弃权。该议案尚需提交公司2025</w:t>
      </w:r>
      <w:r>
        <w:rPr>
          <w:rFonts w:hAnsi="宋体" w:hint="eastAsia"/>
        </w:rPr>
        <w:t>年度股东会审议</w:t>
      </w:r>
      <w:r w:rsidR="00D21E0C" w:rsidRPr="00BA1D28">
        <w:rPr>
          <w:rFonts w:hAnsi="宋体" w:hint="eastAsia"/>
        </w:rPr>
        <w:t>。</w:t>
      </w:r>
    </w:p>
    <w:p w14:paraId="046E3D75" w14:textId="1C0A0F7B" w:rsidR="00D21E0C" w:rsidRPr="00BA1D28" w:rsidRDefault="00D21E0C" w:rsidP="00D21E0C">
      <w:pPr>
        <w:pStyle w:val="Default"/>
        <w:spacing w:beforeLines="50" w:before="156" w:afterLines="50" w:after="156" w:line="360" w:lineRule="auto"/>
        <w:ind w:firstLineChars="200" w:firstLine="482"/>
        <w:outlineLvl w:val="1"/>
        <w:rPr>
          <w:rFonts w:hAnsi="宋体"/>
          <w:b/>
          <w:bCs/>
        </w:rPr>
      </w:pPr>
      <w:r w:rsidRPr="00374F3A">
        <w:rPr>
          <w:rFonts w:hAnsi="宋体" w:hint="eastAsia"/>
          <w:b/>
          <w:bCs/>
        </w:rPr>
        <w:t>（</w:t>
      </w:r>
      <w:r w:rsidR="00374F3A" w:rsidRPr="00374F3A">
        <w:rPr>
          <w:rFonts w:hAnsi="宋体" w:hint="eastAsia"/>
          <w:b/>
          <w:bCs/>
        </w:rPr>
        <w:t>三</w:t>
      </w:r>
      <w:r w:rsidRPr="00374F3A">
        <w:rPr>
          <w:rFonts w:hAnsi="宋体" w:hint="eastAsia"/>
          <w:b/>
          <w:bCs/>
        </w:rPr>
        <w:t>）审议通过了《</w:t>
      </w:r>
      <w:r w:rsidR="00564950">
        <w:rPr>
          <w:rFonts w:hAnsi="宋体" w:hint="eastAsia"/>
          <w:b/>
          <w:bCs/>
        </w:rPr>
        <w:t>202</w:t>
      </w:r>
      <w:r w:rsidR="0036665A">
        <w:rPr>
          <w:rFonts w:hAnsi="宋体"/>
          <w:b/>
          <w:bCs/>
        </w:rPr>
        <w:t>5</w:t>
      </w:r>
      <w:r w:rsidRPr="00374F3A">
        <w:rPr>
          <w:rFonts w:hAnsi="宋体" w:hint="eastAsia"/>
          <w:b/>
          <w:bCs/>
        </w:rPr>
        <w:t>年度财务决算报告的议案》；</w:t>
      </w:r>
    </w:p>
    <w:p w14:paraId="53EB32D1" w14:textId="46C8043D" w:rsidR="00D21E0C" w:rsidRDefault="00D21E0C" w:rsidP="00D21E0C">
      <w:pPr>
        <w:pStyle w:val="Default"/>
        <w:spacing w:line="360" w:lineRule="auto"/>
        <w:ind w:firstLineChars="200" w:firstLine="480"/>
        <w:jc w:val="both"/>
        <w:rPr>
          <w:rFonts w:hAnsi="宋体"/>
        </w:rPr>
      </w:pPr>
      <w:r>
        <w:rPr>
          <w:rFonts w:hAnsi="宋体" w:hint="eastAsia"/>
        </w:rPr>
        <w:lastRenderedPageBreak/>
        <w:t>该议案已经公司董事会</w:t>
      </w:r>
      <w:r w:rsidRPr="00A75C43">
        <w:rPr>
          <w:rFonts w:hAnsi="宋体" w:hint="eastAsia"/>
        </w:rPr>
        <w:t>审计委员会</w:t>
      </w:r>
      <w:r>
        <w:rPr>
          <w:rFonts w:hAnsi="宋体" w:hint="eastAsia"/>
        </w:rPr>
        <w:t>审议</w:t>
      </w:r>
      <w:r w:rsidR="00BC079E">
        <w:rPr>
          <w:rFonts w:hAnsi="宋体" w:hint="eastAsia"/>
        </w:rPr>
        <w:t>通过</w:t>
      </w:r>
      <w:r w:rsidRPr="00E16410">
        <w:rPr>
          <w:rFonts w:hAnsi="宋体" w:hint="eastAsia"/>
        </w:rPr>
        <w:t>。</w:t>
      </w:r>
    </w:p>
    <w:p w14:paraId="01096F65" w14:textId="073C4681" w:rsidR="00D21E0C" w:rsidRPr="00BA1D28" w:rsidRDefault="00D21E0C" w:rsidP="00D21E0C">
      <w:pPr>
        <w:pStyle w:val="Default"/>
        <w:spacing w:line="360" w:lineRule="auto"/>
        <w:ind w:firstLineChars="200" w:firstLine="480"/>
        <w:jc w:val="both"/>
        <w:rPr>
          <w:rFonts w:hAnsi="宋体"/>
        </w:rPr>
      </w:pPr>
      <w:r>
        <w:rPr>
          <w:rFonts w:hAnsi="宋体" w:hint="eastAsia"/>
        </w:rPr>
        <w:t>该议案表决情况：</w:t>
      </w:r>
      <w:r w:rsidR="00DA4D58">
        <w:rPr>
          <w:rFonts w:hAnsi="宋体"/>
        </w:rPr>
        <w:t>9</w:t>
      </w:r>
      <w:r>
        <w:rPr>
          <w:rFonts w:hAnsi="宋体" w:hint="eastAsia"/>
        </w:rPr>
        <w:t>票同意，0票反对，0票弃权。</w:t>
      </w:r>
    </w:p>
    <w:p w14:paraId="37BD1A37" w14:textId="77777777" w:rsidR="00BA0E38" w:rsidRPr="002A0870" w:rsidRDefault="00BA0E38" w:rsidP="00BA0E38">
      <w:pPr>
        <w:pStyle w:val="Default"/>
        <w:spacing w:beforeLines="50" w:before="156" w:afterLines="50" w:after="156" w:line="360" w:lineRule="auto"/>
        <w:ind w:firstLineChars="200" w:firstLine="482"/>
        <w:outlineLvl w:val="1"/>
        <w:rPr>
          <w:rFonts w:hAnsi="宋体"/>
          <w:b/>
          <w:bCs/>
        </w:rPr>
      </w:pPr>
      <w:r>
        <w:rPr>
          <w:rFonts w:hAnsi="宋体" w:hint="eastAsia"/>
          <w:b/>
          <w:bCs/>
        </w:rPr>
        <w:t>（四）</w:t>
      </w:r>
      <w:r w:rsidRPr="002A0870">
        <w:rPr>
          <w:rFonts w:hAnsi="宋体" w:hint="eastAsia"/>
          <w:b/>
          <w:bCs/>
        </w:rPr>
        <w:t>审议通过了《关于公司</w:t>
      </w:r>
      <w:r>
        <w:rPr>
          <w:rFonts w:hAnsi="宋体" w:hint="eastAsia"/>
          <w:b/>
          <w:bCs/>
        </w:rPr>
        <w:t>2025</w:t>
      </w:r>
      <w:r w:rsidRPr="002A0870">
        <w:rPr>
          <w:rFonts w:hAnsi="宋体" w:hint="eastAsia"/>
          <w:b/>
          <w:bCs/>
        </w:rPr>
        <w:t>年度利润分配预案的议案》；</w:t>
      </w:r>
    </w:p>
    <w:p w14:paraId="6CA392CF" w14:textId="2634A6F1" w:rsidR="00BA0E38" w:rsidRPr="00B2394D" w:rsidRDefault="00AE51B4" w:rsidP="00BA0E38">
      <w:pPr>
        <w:pStyle w:val="Default"/>
        <w:spacing w:line="360" w:lineRule="auto"/>
        <w:ind w:firstLineChars="200" w:firstLine="480"/>
        <w:jc w:val="both"/>
        <w:rPr>
          <w:rFonts w:hAnsi="宋体"/>
        </w:rPr>
      </w:pPr>
      <w:r w:rsidRPr="00AE51B4">
        <w:rPr>
          <w:rFonts w:hAnsi="宋体" w:hint="eastAsia"/>
        </w:rPr>
        <w:t>根据《公司章程》及《公司未来三年（2024-2026年）股东回报规划》的规定，公司2025年度可分配利润为负值，</w:t>
      </w:r>
      <w:r>
        <w:rPr>
          <w:rFonts w:hAnsi="宋体" w:hint="eastAsia"/>
        </w:rPr>
        <w:t>不具备现金分红条件，董事会决定</w:t>
      </w:r>
      <w:r w:rsidRPr="00AE51B4">
        <w:rPr>
          <w:rFonts w:hAnsi="宋体" w:hint="eastAsia"/>
        </w:rPr>
        <w:t>2025年度</w:t>
      </w:r>
      <w:proofErr w:type="gramStart"/>
      <w:r w:rsidRPr="00AE51B4">
        <w:rPr>
          <w:rFonts w:hAnsi="宋体" w:hint="eastAsia"/>
        </w:rPr>
        <w:t>不</w:t>
      </w:r>
      <w:proofErr w:type="gramEnd"/>
      <w:r w:rsidRPr="00AE51B4">
        <w:rPr>
          <w:rFonts w:hAnsi="宋体" w:hint="eastAsia"/>
        </w:rPr>
        <w:t>派发现金红利，不送红股，不以公积金转增股本。</w:t>
      </w:r>
    </w:p>
    <w:p w14:paraId="51BA3257" w14:textId="6B2A68DF" w:rsidR="00D21E0C" w:rsidRPr="00BA0E38" w:rsidRDefault="00BA0E38" w:rsidP="00BA0E38">
      <w:pPr>
        <w:pStyle w:val="Default"/>
        <w:spacing w:line="360" w:lineRule="auto"/>
        <w:ind w:firstLineChars="200" w:firstLine="480"/>
        <w:jc w:val="both"/>
        <w:rPr>
          <w:rFonts w:hAnsi="宋体"/>
        </w:rPr>
      </w:pPr>
      <w:r>
        <w:rPr>
          <w:rFonts w:hAnsi="宋体" w:hint="eastAsia"/>
        </w:rPr>
        <w:t>该议案表决情况：</w:t>
      </w:r>
      <w:r>
        <w:rPr>
          <w:rFonts w:hAnsi="宋体"/>
        </w:rPr>
        <w:t>9票</w:t>
      </w:r>
      <w:r>
        <w:rPr>
          <w:rFonts w:hAnsi="宋体" w:hint="eastAsia"/>
        </w:rPr>
        <w:t>同意，0票反对，0票弃权。</w:t>
      </w:r>
      <w:r w:rsidRPr="00BA1D28">
        <w:rPr>
          <w:rFonts w:hAnsi="宋体" w:hint="eastAsia"/>
        </w:rPr>
        <w:t>该议案</w:t>
      </w:r>
      <w:r>
        <w:rPr>
          <w:rFonts w:hAnsi="宋体" w:hint="eastAsia"/>
        </w:rPr>
        <w:t>尚</w:t>
      </w:r>
      <w:r w:rsidRPr="00BA1D28">
        <w:rPr>
          <w:rFonts w:hAnsi="宋体" w:hint="eastAsia"/>
        </w:rPr>
        <w:t>需提交</w:t>
      </w:r>
      <w:r>
        <w:rPr>
          <w:rFonts w:hAnsi="宋体" w:hint="eastAsia"/>
        </w:rPr>
        <w:t>公司2025年度股东会</w:t>
      </w:r>
      <w:r w:rsidRPr="00BA1D28">
        <w:rPr>
          <w:rFonts w:hAnsi="宋体" w:hint="eastAsia"/>
        </w:rPr>
        <w:t>审议。</w:t>
      </w:r>
    </w:p>
    <w:p w14:paraId="475E30E6" w14:textId="77777777" w:rsidR="00BA0E38" w:rsidRPr="00D21E0C" w:rsidRDefault="00BA0E38" w:rsidP="00BA0E38">
      <w:pPr>
        <w:pStyle w:val="Default"/>
        <w:spacing w:beforeLines="50" w:before="156" w:afterLines="50" w:after="156" w:line="360" w:lineRule="auto"/>
        <w:ind w:firstLineChars="200" w:firstLine="482"/>
        <w:jc w:val="both"/>
        <w:outlineLvl w:val="1"/>
        <w:rPr>
          <w:rFonts w:hAnsi="宋体"/>
        </w:rPr>
      </w:pPr>
      <w:r>
        <w:rPr>
          <w:rFonts w:hAnsi="宋体" w:hint="eastAsia"/>
          <w:b/>
          <w:bCs/>
        </w:rPr>
        <w:t>（五）</w:t>
      </w:r>
      <w:r w:rsidRPr="002A0870">
        <w:rPr>
          <w:rFonts w:hAnsi="宋体" w:hint="eastAsia"/>
          <w:b/>
          <w:bCs/>
        </w:rPr>
        <w:t>审议通过了</w:t>
      </w:r>
      <w:r w:rsidRPr="00D21E0C">
        <w:rPr>
          <w:rFonts w:hAnsi="宋体" w:hint="eastAsia"/>
          <w:b/>
          <w:bCs/>
        </w:rPr>
        <w:t>《公司董事会对独立董事独立性自查情况的专项报告》</w:t>
      </w:r>
      <w:r>
        <w:rPr>
          <w:rFonts w:hAnsi="宋体" w:hint="eastAsia"/>
          <w:b/>
          <w:bCs/>
        </w:rPr>
        <w:t>；</w:t>
      </w:r>
    </w:p>
    <w:p w14:paraId="0386C5D2" w14:textId="6D9CF7D3" w:rsidR="00BA0E38" w:rsidRPr="00BA1D28" w:rsidRDefault="000A2753" w:rsidP="00BA0E38">
      <w:pPr>
        <w:pStyle w:val="Default"/>
        <w:spacing w:line="360" w:lineRule="auto"/>
        <w:ind w:firstLineChars="200" w:firstLine="480"/>
        <w:jc w:val="both"/>
        <w:rPr>
          <w:rFonts w:hAnsi="宋体"/>
        </w:rPr>
      </w:pPr>
      <w:r>
        <w:rPr>
          <w:rFonts w:hAnsi="宋体" w:hint="eastAsia"/>
        </w:rPr>
        <w:t>公司第七届</w:t>
      </w:r>
      <w:r w:rsidRPr="006075FE">
        <w:rPr>
          <w:rFonts w:hAnsi="宋体" w:hint="eastAsia"/>
        </w:rPr>
        <w:t>独立董事</w:t>
      </w:r>
      <w:r>
        <w:rPr>
          <w:rFonts w:hAnsi="宋体" w:hint="eastAsia"/>
        </w:rPr>
        <w:t>在2025年度任职期内</w:t>
      </w:r>
      <w:r w:rsidRPr="00810286">
        <w:rPr>
          <w:rFonts w:hAnsi="宋体" w:hint="eastAsia"/>
        </w:rPr>
        <w:t>对各自的独立性进行了自查并向董事会递交了自查报告，</w:t>
      </w:r>
      <w:r w:rsidR="00BA0E38" w:rsidRPr="00810286">
        <w:rPr>
          <w:rFonts w:hAnsi="宋体" w:hint="eastAsia"/>
        </w:rPr>
        <w:t>董事会对独立董事的独立性情况发表了专项意见。</w:t>
      </w:r>
    </w:p>
    <w:p w14:paraId="645FA9BB" w14:textId="77777777" w:rsidR="00BA0E38" w:rsidRPr="00BA1D28" w:rsidRDefault="00BA0E38" w:rsidP="00BA0E38">
      <w:pPr>
        <w:pStyle w:val="Default"/>
        <w:spacing w:line="360" w:lineRule="auto"/>
        <w:ind w:firstLineChars="200" w:firstLine="480"/>
        <w:jc w:val="both"/>
        <w:rPr>
          <w:rFonts w:hAnsi="宋体"/>
        </w:rPr>
      </w:pPr>
      <w:r>
        <w:rPr>
          <w:rFonts w:hAnsi="宋体" w:hint="eastAsia"/>
        </w:rPr>
        <w:t>该议案表决情况：</w:t>
      </w:r>
      <w:r>
        <w:rPr>
          <w:rFonts w:hAnsi="宋体"/>
        </w:rPr>
        <w:t>9票</w:t>
      </w:r>
      <w:r>
        <w:rPr>
          <w:rFonts w:hAnsi="宋体" w:hint="eastAsia"/>
        </w:rPr>
        <w:t>同意，0票反对，0票弃权。</w:t>
      </w:r>
    </w:p>
    <w:p w14:paraId="265B33EF" w14:textId="77777777" w:rsidR="00BA0E38" w:rsidRPr="009D4E6E" w:rsidRDefault="00BA0E38" w:rsidP="00BA0E38">
      <w:pPr>
        <w:pStyle w:val="Default"/>
        <w:spacing w:beforeLines="50" w:before="156" w:afterLines="50" w:after="156" w:line="360" w:lineRule="auto"/>
        <w:ind w:firstLineChars="200" w:firstLine="482"/>
        <w:jc w:val="both"/>
        <w:outlineLvl w:val="1"/>
        <w:rPr>
          <w:rFonts w:hAnsi="宋体"/>
          <w:b/>
          <w:bCs/>
        </w:rPr>
      </w:pPr>
      <w:r>
        <w:rPr>
          <w:rFonts w:hAnsi="宋体" w:hint="eastAsia"/>
          <w:b/>
          <w:bCs/>
        </w:rPr>
        <w:t>（六）</w:t>
      </w:r>
      <w:r w:rsidRPr="009D4E6E">
        <w:rPr>
          <w:rFonts w:hAnsi="宋体" w:hint="eastAsia"/>
          <w:b/>
          <w:bCs/>
        </w:rPr>
        <w:t>审议通过了《</w:t>
      </w:r>
      <w:r>
        <w:rPr>
          <w:rFonts w:hAnsi="宋体"/>
          <w:b/>
          <w:bCs/>
        </w:rPr>
        <w:t>2025</w:t>
      </w:r>
      <w:r w:rsidRPr="009D4E6E">
        <w:rPr>
          <w:rFonts w:hAnsi="宋体"/>
          <w:b/>
          <w:bCs/>
        </w:rPr>
        <w:t>年度</w:t>
      </w:r>
      <w:r w:rsidRPr="009D4E6E">
        <w:rPr>
          <w:rFonts w:hAnsi="宋体" w:hint="eastAsia"/>
          <w:b/>
          <w:bCs/>
        </w:rPr>
        <w:t>内部控制自我评价报告》；</w:t>
      </w:r>
    </w:p>
    <w:p w14:paraId="13E417F7" w14:textId="4CA406A0" w:rsidR="00BA0E38" w:rsidRPr="00BA0E38" w:rsidRDefault="00BA0E38" w:rsidP="00BA0E38">
      <w:pPr>
        <w:pStyle w:val="Default"/>
        <w:spacing w:line="360" w:lineRule="auto"/>
        <w:ind w:firstLineChars="200" w:firstLine="480"/>
        <w:jc w:val="both"/>
        <w:rPr>
          <w:rFonts w:hAnsi="宋体"/>
        </w:rPr>
      </w:pPr>
      <w:r>
        <w:rPr>
          <w:rFonts w:hAnsi="宋体" w:hint="eastAsia"/>
        </w:rPr>
        <w:t>容诚</w:t>
      </w:r>
      <w:r w:rsidRPr="004E0214">
        <w:rPr>
          <w:rFonts w:hAnsi="宋体" w:hint="eastAsia"/>
        </w:rPr>
        <w:t>会计师事务所</w:t>
      </w:r>
      <w:r w:rsidRPr="0021228C">
        <w:rPr>
          <w:rFonts w:hAnsi="宋体" w:hint="eastAsia"/>
        </w:rPr>
        <w:t>（特殊普通合伙）出具了</w:t>
      </w:r>
      <w:r w:rsidRPr="000B4659">
        <w:rPr>
          <w:rFonts w:hAnsi="宋体" w:hint="eastAsia"/>
        </w:rPr>
        <w:t>《内部控制</w:t>
      </w:r>
      <w:r>
        <w:rPr>
          <w:rFonts w:hAnsi="宋体" w:hint="eastAsia"/>
        </w:rPr>
        <w:t>审计</w:t>
      </w:r>
      <w:r w:rsidRPr="000B4659">
        <w:rPr>
          <w:rFonts w:hAnsi="宋体" w:hint="eastAsia"/>
        </w:rPr>
        <w:t>报告》。</w:t>
      </w:r>
      <w:r w:rsidRPr="00803D4A">
        <w:rPr>
          <w:rFonts w:hAnsi="宋体" w:hint="eastAsia"/>
        </w:rPr>
        <w:t>具体详见</w:t>
      </w:r>
      <w:r>
        <w:rPr>
          <w:rFonts w:hAnsi="宋体" w:hint="eastAsia"/>
        </w:rPr>
        <w:t>同</w:t>
      </w:r>
      <w:r>
        <w:rPr>
          <w:rFonts w:hAnsi="宋体"/>
        </w:rPr>
        <w:t>日</w:t>
      </w:r>
      <w:r w:rsidRPr="00803D4A">
        <w:rPr>
          <w:rFonts w:hAnsi="宋体"/>
        </w:rPr>
        <w:t>在</w:t>
      </w:r>
      <w:r>
        <w:rPr>
          <w:rFonts w:hAnsi="宋体" w:hint="eastAsia"/>
        </w:rPr>
        <w:t>巨潮资讯网</w:t>
      </w:r>
      <w:r w:rsidRPr="00803D4A">
        <w:rPr>
          <w:rFonts w:hAnsi="宋体" w:hint="eastAsia"/>
        </w:rPr>
        <w:t>（</w:t>
      </w:r>
      <w:r w:rsidRPr="00803D4A">
        <w:rPr>
          <w:rFonts w:hAnsi="宋体"/>
        </w:rPr>
        <w:t>www.cninfo.com.cn)披露的内容。</w:t>
      </w:r>
    </w:p>
    <w:p w14:paraId="307824CA" w14:textId="77777777" w:rsidR="00BA0E38" w:rsidRDefault="00BA0E38" w:rsidP="00BA0E38">
      <w:pPr>
        <w:pStyle w:val="Default"/>
        <w:spacing w:line="360" w:lineRule="auto"/>
        <w:ind w:firstLineChars="200" w:firstLine="480"/>
        <w:jc w:val="both"/>
        <w:rPr>
          <w:rFonts w:hAnsi="宋体"/>
        </w:rPr>
      </w:pPr>
      <w:r>
        <w:rPr>
          <w:rFonts w:hAnsi="宋体" w:hint="eastAsia"/>
        </w:rPr>
        <w:t>该议案已经公司董事会</w:t>
      </w:r>
      <w:r w:rsidRPr="00A75C43">
        <w:rPr>
          <w:rFonts w:hAnsi="宋体" w:hint="eastAsia"/>
        </w:rPr>
        <w:t>审计委员会</w:t>
      </w:r>
      <w:r>
        <w:rPr>
          <w:rFonts w:hAnsi="宋体" w:hint="eastAsia"/>
        </w:rPr>
        <w:t>审</w:t>
      </w:r>
      <w:r>
        <w:rPr>
          <w:rFonts w:hAnsi="宋体"/>
        </w:rPr>
        <w:t>议</w:t>
      </w:r>
      <w:r>
        <w:rPr>
          <w:rFonts w:hAnsi="宋体" w:hint="eastAsia"/>
        </w:rPr>
        <w:t>通过。</w:t>
      </w:r>
    </w:p>
    <w:p w14:paraId="0C282CDB" w14:textId="77777777" w:rsidR="00BA0E38" w:rsidRPr="00CA7DD8" w:rsidRDefault="00BA0E38" w:rsidP="00BA0E38">
      <w:pPr>
        <w:pStyle w:val="Default"/>
        <w:spacing w:line="360" w:lineRule="auto"/>
        <w:ind w:firstLineChars="200" w:firstLine="480"/>
        <w:jc w:val="both"/>
        <w:rPr>
          <w:rFonts w:hAnsi="宋体"/>
        </w:rPr>
      </w:pPr>
      <w:r>
        <w:rPr>
          <w:rFonts w:hAnsi="宋体" w:hint="eastAsia"/>
        </w:rPr>
        <w:t>该议案表决情况：</w:t>
      </w:r>
      <w:r>
        <w:rPr>
          <w:rFonts w:hAnsi="宋体"/>
        </w:rPr>
        <w:t>9票</w:t>
      </w:r>
      <w:r>
        <w:rPr>
          <w:rFonts w:hAnsi="宋体" w:hint="eastAsia"/>
        </w:rPr>
        <w:t>同意，0票反对，0票弃权。</w:t>
      </w:r>
    </w:p>
    <w:p w14:paraId="126816A8" w14:textId="77777777" w:rsidR="00BA0E38" w:rsidRPr="00BA23E7" w:rsidRDefault="00BA0E38" w:rsidP="00BA0E38">
      <w:pPr>
        <w:pStyle w:val="Default"/>
        <w:spacing w:beforeLines="50" w:before="156" w:afterLines="50" w:after="156" w:line="360" w:lineRule="auto"/>
        <w:ind w:firstLineChars="200" w:firstLine="482"/>
        <w:jc w:val="both"/>
        <w:outlineLvl w:val="1"/>
        <w:rPr>
          <w:rFonts w:hAnsi="宋体"/>
          <w:b/>
          <w:bCs/>
        </w:rPr>
      </w:pPr>
      <w:r>
        <w:rPr>
          <w:rFonts w:hAnsi="宋体" w:hint="eastAsia"/>
          <w:b/>
          <w:bCs/>
        </w:rPr>
        <w:t>（七）</w:t>
      </w:r>
      <w:r w:rsidRPr="005322F4">
        <w:rPr>
          <w:rFonts w:hAnsi="宋体" w:hint="eastAsia"/>
          <w:b/>
          <w:bCs/>
        </w:rPr>
        <w:t>审议通过了《</w:t>
      </w:r>
      <w:r w:rsidRPr="00165110">
        <w:rPr>
          <w:rFonts w:hAnsi="宋体" w:hint="eastAsia"/>
          <w:b/>
          <w:bCs/>
        </w:rPr>
        <w:t>关于对</w:t>
      </w:r>
      <w:r>
        <w:rPr>
          <w:rFonts w:hAnsi="宋体" w:hint="eastAsia"/>
          <w:b/>
          <w:bCs/>
        </w:rPr>
        <w:t>2025</w:t>
      </w:r>
      <w:r w:rsidRPr="00165110">
        <w:rPr>
          <w:rFonts w:hAnsi="宋体" w:hint="eastAsia"/>
          <w:b/>
          <w:bCs/>
        </w:rPr>
        <w:t>年度</w:t>
      </w:r>
      <w:r>
        <w:rPr>
          <w:rFonts w:hAnsi="宋体" w:hint="eastAsia"/>
          <w:b/>
          <w:bCs/>
        </w:rPr>
        <w:t>会计师事务所的履职情况评估报告及审计委员会履行监督职责情况报告</w:t>
      </w:r>
      <w:r w:rsidRPr="005322F4">
        <w:rPr>
          <w:rFonts w:hAnsi="宋体" w:hint="eastAsia"/>
          <w:b/>
          <w:bCs/>
        </w:rPr>
        <w:t>》；</w:t>
      </w:r>
    </w:p>
    <w:p w14:paraId="29259CCE" w14:textId="77777777" w:rsidR="00BA0E38" w:rsidRDefault="00BA0E38" w:rsidP="00BA0E38">
      <w:pPr>
        <w:pStyle w:val="Default"/>
        <w:spacing w:line="360" w:lineRule="auto"/>
        <w:ind w:firstLineChars="200" w:firstLine="480"/>
        <w:jc w:val="both"/>
        <w:rPr>
          <w:rFonts w:hAnsi="宋体"/>
        </w:rPr>
      </w:pPr>
      <w:r w:rsidRPr="00803D4A">
        <w:rPr>
          <w:rFonts w:hAnsi="宋体" w:hint="eastAsia"/>
        </w:rPr>
        <w:t>具体详见</w:t>
      </w:r>
      <w:r>
        <w:rPr>
          <w:rFonts w:hAnsi="宋体" w:hint="eastAsia"/>
        </w:rPr>
        <w:t>同</w:t>
      </w:r>
      <w:r>
        <w:rPr>
          <w:rFonts w:hAnsi="宋体"/>
        </w:rPr>
        <w:t>日</w:t>
      </w:r>
      <w:r w:rsidRPr="00803D4A">
        <w:rPr>
          <w:rFonts w:hAnsi="宋体"/>
        </w:rPr>
        <w:t>在</w:t>
      </w:r>
      <w:r>
        <w:rPr>
          <w:rFonts w:hAnsi="宋体" w:hint="eastAsia"/>
        </w:rPr>
        <w:t>巨潮资讯网</w:t>
      </w:r>
      <w:r w:rsidRPr="00803D4A">
        <w:rPr>
          <w:rFonts w:hAnsi="宋体" w:hint="eastAsia"/>
        </w:rPr>
        <w:t>（</w:t>
      </w:r>
      <w:r w:rsidRPr="00803D4A">
        <w:rPr>
          <w:rFonts w:hAnsi="宋体"/>
        </w:rPr>
        <w:t>www.cninfo.com.cn)披露的内容。</w:t>
      </w:r>
    </w:p>
    <w:p w14:paraId="3E39F702" w14:textId="77777777" w:rsidR="00BA0E38" w:rsidRDefault="00BA0E38" w:rsidP="00BA0E38">
      <w:pPr>
        <w:pStyle w:val="Default"/>
        <w:spacing w:line="360" w:lineRule="auto"/>
        <w:ind w:firstLineChars="200" w:firstLine="480"/>
        <w:jc w:val="both"/>
        <w:rPr>
          <w:rFonts w:hAnsi="宋体"/>
        </w:rPr>
      </w:pPr>
      <w:r>
        <w:rPr>
          <w:rFonts w:hAnsi="宋体" w:hint="eastAsia"/>
        </w:rPr>
        <w:t>该</w:t>
      </w:r>
      <w:r w:rsidRPr="00FE6E9C">
        <w:rPr>
          <w:rFonts w:hAnsi="宋体" w:hint="eastAsia"/>
        </w:rPr>
        <w:t>议案已经公司董事会</w:t>
      </w:r>
      <w:r>
        <w:rPr>
          <w:rFonts w:hAnsi="宋体" w:hint="eastAsia"/>
        </w:rPr>
        <w:t>审计</w:t>
      </w:r>
      <w:r w:rsidRPr="00FE6E9C">
        <w:rPr>
          <w:rFonts w:hAnsi="宋体" w:hint="eastAsia"/>
        </w:rPr>
        <w:t>委员会审议</w:t>
      </w:r>
      <w:r>
        <w:rPr>
          <w:rFonts w:hAnsi="宋体" w:hint="eastAsia"/>
        </w:rPr>
        <w:t>通过</w:t>
      </w:r>
      <w:r w:rsidRPr="00FE6E9C">
        <w:rPr>
          <w:rFonts w:hAnsi="宋体" w:hint="eastAsia"/>
        </w:rPr>
        <w:t>。</w:t>
      </w:r>
    </w:p>
    <w:p w14:paraId="50C5E89C" w14:textId="77777777" w:rsidR="00BA0E38" w:rsidRDefault="00BA0E38" w:rsidP="00BA0E38">
      <w:pPr>
        <w:pStyle w:val="Default"/>
        <w:spacing w:line="360" w:lineRule="auto"/>
        <w:ind w:firstLineChars="200" w:firstLine="480"/>
        <w:jc w:val="both"/>
        <w:rPr>
          <w:rFonts w:hAnsi="宋体"/>
        </w:rPr>
      </w:pPr>
      <w:r>
        <w:rPr>
          <w:rFonts w:hAnsi="宋体" w:hint="eastAsia"/>
        </w:rPr>
        <w:t>该议案表决情况：</w:t>
      </w:r>
      <w:r>
        <w:rPr>
          <w:rFonts w:hAnsi="宋体"/>
        </w:rPr>
        <w:t>9票</w:t>
      </w:r>
      <w:r>
        <w:rPr>
          <w:rFonts w:hAnsi="宋体" w:hint="eastAsia"/>
        </w:rPr>
        <w:t>同意，0票反对，0票弃权。</w:t>
      </w:r>
    </w:p>
    <w:p w14:paraId="5CF6C9F0" w14:textId="77777777" w:rsidR="00BA0E38" w:rsidRPr="00365F3E" w:rsidRDefault="00BA0E38" w:rsidP="00BA0E38">
      <w:pPr>
        <w:pStyle w:val="Default"/>
        <w:spacing w:beforeLines="50" w:before="156" w:afterLines="50" w:after="156" w:line="360" w:lineRule="auto"/>
        <w:ind w:firstLineChars="200" w:firstLine="482"/>
        <w:jc w:val="both"/>
        <w:outlineLvl w:val="1"/>
        <w:rPr>
          <w:rFonts w:hAnsi="宋体"/>
          <w:b/>
          <w:bCs/>
        </w:rPr>
      </w:pPr>
      <w:r w:rsidRPr="00365F3E">
        <w:rPr>
          <w:rFonts w:hAnsi="宋体" w:hint="eastAsia"/>
          <w:b/>
          <w:bCs/>
        </w:rPr>
        <w:t>（</w:t>
      </w:r>
      <w:r>
        <w:rPr>
          <w:rFonts w:hAnsi="宋体" w:hint="eastAsia"/>
          <w:b/>
          <w:bCs/>
        </w:rPr>
        <w:t>八</w:t>
      </w:r>
      <w:r w:rsidRPr="00365F3E">
        <w:rPr>
          <w:rFonts w:hAnsi="宋体" w:hint="eastAsia"/>
          <w:b/>
          <w:bCs/>
        </w:rPr>
        <w:t>）审议通过了《关于</w:t>
      </w:r>
      <w:r>
        <w:rPr>
          <w:rFonts w:hAnsi="宋体" w:hint="eastAsia"/>
          <w:b/>
          <w:bCs/>
        </w:rPr>
        <w:t>公司</w:t>
      </w:r>
      <w:r w:rsidRPr="00365F3E">
        <w:rPr>
          <w:rFonts w:hAnsi="宋体" w:hint="eastAsia"/>
          <w:b/>
          <w:bCs/>
        </w:rPr>
        <w:t>董事</w:t>
      </w:r>
      <w:r>
        <w:rPr>
          <w:rFonts w:hAnsi="宋体" w:hint="eastAsia"/>
          <w:b/>
          <w:bCs/>
        </w:rPr>
        <w:t>2025</w:t>
      </w:r>
      <w:r w:rsidRPr="00365F3E">
        <w:rPr>
          <w:rFonts w:hAnsi="宋体" w:hint="eastAsia"/>
          <w:b/>
          <w:bCs/>
        </w:rPr>
        <w:t>年度及</w:t>
      </w:r>
      <w:r>
        <w:rPr>
          <w:rFonts w:hAnsi="宋体" w:hint="eastAsia"/>
          <w:b/>
          <w:bCs/>
        </w:rPr>
        <w:t>2026</w:t>
      </w:r>
      <w:r w:rsidRPr="00365F3E">
        <w:rPr>
          <w:rFonts w:hAnsi="宋体" w:hint="eastAsia"/>
          <w:b/>
          <w:bCs/>
        </w:rPr>
        <w:t>年度薪酬的议案》；</w:t>
      </w:r>
    </w:p>
    <w:p w14:paraId="45F2A341" w14:textId="77777777" w:rsidR="00BA0E38" w:rsidRPr="0021228C" w:rsidRDefault="00BA0E38" w:rsidP="00BA0E38">
      <w:pPr>
        <w:pStyle w:val="Default"/>
        <w:spacing w:line="360" w:lineRule="auto"/>
        <w:ind w:firstLineChars="200" w:firstLine="480"/>
        <w:jc w:val="both"/>
        <w:rPr>
          <w:rFonts w:hAnsi="宋体"/>
        </w:rPr>
      </w:pPr>
      <w:r>
        <w:rPr>
          <w:rFonts w:hAnsi="宋体" w:hint="eastAsia"/>
        </w:rPr>
        <w:t>具体详见同日在巨潮资讯网（www.cninfo.com.cn)的披露内容。</w:t>
      </w:r>
    </w:p>
    <w:p w14:paraId="02ADED69" w14:textId="77777777" w:rsidR="00BA0E38" w:rsidRPr="00365F3E" w:rsidRDefault="00BA0E38" w:rsidP="00BA0E38">
      <w:pPr>
        <w:pStyle w:val="Default"/>
        <w:spacing w:line="360" w:lineRule="auto"/>
        <w:ind w:firstLineChars="200" w:firstLine="480"/>
        <w:jc w:val="both"/>
        <w:rPr>
          <w:rFonts w:hAnsi="宋体"/>
        </w:rPr>
      </w:pPr>
      <w:r w:rsidRPr="00365F3E">
        <w:rPr>
          <w:rFonts w:hAnsi="宋体" w:hint="eastAsia"/>
        </w:rPr>
        <w:t>该议案已经公司董事会薪酬与考核委员会审议</w:t>
      </w:r>
      <w:r>
        <w:rPr>
          <w:rFonts w:hAnsi="宋体" w:hint="eastAsia"/>
        </w:rPr>
        <w:t>通过</w:t>
      </w:r>
      <w:r w:rsidRPr="00365F3E">
        <w:rPr>
          <w:rFonts w:hAnsi="宋体" w:hint="eastAsia"/>
        </w:rPr>
        <w:t>。</w:t>
      </w:r>
    </w:p>
    <w:p w14:paraId="657973DD" w14:textId="77777777" w:rsidR="00BA0E38" w:rsidRDefault="00BA0E38" w:rsidP="00BA0E38">
      <w:pPr>
        <w:pStyle w:val="Default"/>
        <w:spacing w:line="360" w:lineRule="auto"/>
        <w:ind w:firstLineChars="200" w:firstLine="480"/>
        <w:jc w:val="both"/>
        <w:rPr>
          <w:rFonts w:hAnsi="宋体"/>
        </w:rPr>
      </w:pPr>
      <w:r>
        <w:rPr>
          <w:rFonts w:hAnsi="宋体" w:hint="eastAsia"/>
        </w:rPr>
        <w:t>该议案表决情况：</w:t>
      </w:r>
      <w:r>
        <w:rPr>
          <w:rFonts w:hAnsi="宋体"/>
          <w:color w:val="auto"/>
        </w:rPr>
        <w:t>4</w:t>
      </w:r>
      <w:r>
        <w:rPr>
          <w:rFonts w:hAnsi="宋体" w:hint="eastAsia"/>
        </w:rPr>
        <w:t>票同意，0票反对，0票弃权。公司董事廖嘉琦先生、</w:t>
      </w:r>
      <w:bookmarkStart w:id="1" w:name="OLE_LINK5"/>
      <w:bookmarkStart w:id="2" w:name="OLE_LINK6"/>
      <w:r>
        <w:rPr>
          <w:rFonts w:hAnsi="宋体" w:hint="eastAsia"/>
        </w:rPr>
        <w:t>李</w:t>
      </w:r>
      <w:r>
        <w:rPr>
          <w:rFonts w:hAnsi="宋体" w:hint="eastAsia"/>
        </w:rPr>
        <w:lastRenderedPageBreak/>
        <w:t>梦璐女士、独立董事陈朝琳先生、詹有义先生、郑金雄</w:t>
      </w:r>
      <w:bookmarkEnd w:id="1"/>
      <w:bookmarkEnd w:id="2"/>
      <w:r>
        <w:rPr>
          <w:rFonts w:hAnsi="宋体" w:hint="eastAsia"/>
        </w:rPr>
        <w:t>先生为</w:t>
      </w:r>
      <w:r w:rsidRPr="00365F3E">
        <w:rPr>
          <w:rFonts w:hAnsi="宋体"/>
        </w:rPr>
        <w:t>利益相关者，</w:t>
      </w:r>
      <w:r w:rsidRPr="00365F3E">
        <w:rPr>
          <w:rFonts w:hAnsi="宋体" w:hint="eastAsia"/>
        </w:rPr>
        <w:t>回避表决</w:t>
      </w:r>
      <w:r>
        <w:rPr>
          <w:rFonts w:hAnsi="宋体" w:hint="eastAsia"/>
        </w:rPr>
        <w:t>。</w:t>
      </w:r>
      <w:r w:rsidRPr="00AC0262">
        <w:rPr>
          <w:rFonts w:hAnsi="宋体" w:hint="eastAsia"/>
        </w:rPr>
        <w:t>该议案尚需提交公司</w:t>
      </w:r>
      <w:r>
        <w:rPr>
          <w:rFonts w:hAnsi="宋体" w:hint="eastAsia"/>
        </w:rPr>
        <w:t>2025</w:t>
      </w:r>
      <w:r w:rsidRPr="00AC0262">
        <w:rPr>
          <w:rFonts w:hAnsi="宋体" w:hint="eastAsia"/>
        </w:rPr>
        <w:t>年度</w:t>
      </w:r>
      <w:r>
        <w:rPr>
          <w:rFonts w:hAnsi="宋体" w:hint="eastAsia"/>
        </w:rPr>
        <w:t>股东会</w:t>
      </w:r>
      <w:r w:rsidRPr="00AC0262">
        <w:rPr>
          <w:rFonts w:hAnsi="宋体" w:hint="eastAsia"/>
        </w:rPr>
        <w:t>审议。</w:t>
      </w:r>
    </w:p>
    <w:p w14:paraId="67F11BD1" w14:textId="77777777" w:rsidR="00BA0E38" w:rsidRPr="00BA23E7" w:rsidRDefault="00BA0E38" w:rsidP="00BA0E38">
      <w:pPr>
        <w:pStyle w:val="Default"/>
        <w:spacing w:beforeLines="50" w:before="156" w:afterLines="50" w:after="156" w:line="360" w:lineRule="auto"/>
        <w:ind w:firstLineChars="200" w:firstLine="482"/>
        <w:jc w:val="both"/>
        <w:outlineLvl w:val="1"/>
        <w:rPr>
          <w:rFonts w:hAnsi="宋体"/>
          <w:b/>
          <w:bCs/>
        </w:rPr>
      </w:pPr>
      <w:r w:rsidRPr="00365F3E">
        <w:rPr>
          <w:rFonts w:hAnsi="宋体" w:hint="eastAsia"/>
          <w:b/>
          <w:bCs/>
        </w:rPr>
        <w:t>（</w:t>
      </w:r>
      <w:r>
        <w:rPr>
          <w:rFonts w:hAnsi="宋体" w:hint="eastAsia"/>
          <w:b/>
          <w:bCs/>
        </w:rPr>
        <w:t>九</w:t>
      </w:r>
      <w:r w:rsidRPr="00365F3E">
        <w:rPr>
          <w:rFonts w:hAnsi="宋体" w:hint="eastAsia"/>
          <w:b/>
          <w:bCs/>
        </w:rPr>
        <w:t>）审议通过了《关于公司高级管理人员</w:t>
      </w:r>
      <w:r>
        <w:rPr>
          <w:rFonts w:hAnsi="宋体" w:hint="eastAsia"/>
          <w:b/>
          <w:bCs/>
        </w:rPr>
        <w:t>2025</w:t>
      </w:r>
      <w:r w:rsidRPr="00365F3E">
        <w:rPr>
          <w:rFonts w:hAnsi="宋体" w:hint="eastAsia"/>
          <w:b/>
          <w:bCs/>
        </w:rPr>
        <w:t>年度及</w:t>
      </w:r>
      <w:r>
        <w:rPr>
          <w:rFonts w:hAnsi="宋体" w:hint="eastAsia"/>
          <w:b/>
          <w:bCs/>
        </w:rPr>
        <w:t>2026</w:t>
      </w:r>
      <w:r w:rsidRPr="00365F3E">
        <w:rPr>
          <w:rFonts w:hAnsi="宋体" w:hint="eastAsia"/>
          <w:b/>
          <w:bCs/>
        </w:rPr>
        <w:t>年</w:t>
      </w:r>
      <w:r>
        <w:rPr>
          <w:rFonts w:hAnsi="宋体" w:hint="eastAsia"/>
          <w:b/>
          <w:bCs/>
        </w:rPr>
        <w:t>度</w:t>
      </w:r>
      <w:r w:rsidRPr="00365F3E">
        <w:rPr>
          <w:rFonts w:hAnsi="宋体" w:hint="eastAsia"/>
          <w:b/>
          <w:bCs/>
        </w:rPr>
        <w:t>薪酬的议案》；</w:t>
      </w:r>
    </w:p>
    <w:p w14:paraId="3CF9EB53" w14:textId="77777777" w:rsidR="00BA0E38" w:rsidRPr="0021228C" w:rsidRDefault="00BA0E38" w:rsidP="00BA0E38">
      <w:pPr>
        <w:pStyle w:val="Default"/>
        <w:spacing w:line="360" w:lineRule="auto"/>
        <w:ind w:firstLineChars="200" w:firstLine="480"/>
        <w:jc w:val="both"/>
        <w:rPr>
          <w:rFonts w:hAnsi="宋体"/>
        </w:rPr>
      </w:pPr>
      <w:r>
        <w:rPr>
          <w:rFonts w:hAnsi="宋体" w:hint="eastAsia"/>
        </w:rPr>
        <w:t>具体详见同日在巨潮资讯网（www.cninfo.com.cn)的披露内容。</w:t>
      </w:r>
    </w:p>
    <w:p w14:paraId="27C50448" w14:textId="77777777" w:rsidR="00BA0E38" w:rsidRDefault="00BA0E38" w:rsidP="00BA0E38">
      <w:pPr>
        <w:pStyle w:val="Default"/>
        <w:spacing w:line="360" w:lineRule="auto"/>
        <w:ind w:firstLineChars="200" w:firstLine="480"/>
        <w:jc w:val="both"/>
        <w:rPr>
          <w:rFonts w:hAnsi="宋体"/>
        </w:rPr>
      </w:pPr>
      <w:r w:rsidRPr="00FE6E9C">
        <w:rPr>
          <w:rFonts w:hAnsi="宋体" w:hint="eastAsia"/>
        </w:rPr>
        <w:t>该议案已经公司董事会薪酬与考核委员会审议</w:t>
      </w:r>
      <w:r>
        <w:rPr>
          <w:rFonts w:hAnsi="宋体" w:hint="eastAsia"/>
        </w:rPr>
        <w:t>通过</w:t>
      </w:r>
      <w:r w:rsidRPr="00FE6E9C">
        <w:rPr>
          <w:rFonts w:hAnsi="宋体" w:hint="eastAsia"/>
        </w:rPr>
        <w:t>。</w:t>
      </w:r>
    </w:p>
    <w:p w14:paraId="4C421273" w14:textId="77777777" w:rsidR="00BA0E38" w:rsidRPr="00D8469B" w:rsidRDefault="00BA0E38" w:rsidP="00BA0E38">
      <w:pPr>
        <w:pStyle w:val="Default"/>
        <w:spacing w:line="360" w:lineRule="auto"/>
        <w:ind w:firstLineChars="200" w:firstLine="480"/>
        <w:jc w:val="both"/>
        <w:rPr>
          <w:rFonts w:hAnsi="宋体"/>
        </w:rPr>
      </w:pPr>
      <w:r>
        <w:rPr>
          <w:rFonts w:hAnsi="宋体" w:hint="eastAsia"/>
        </w:rPr>
        <w:t>该议案表决情况：</w:t>
      </w:r>
      <w:r>
        <w:rPr>
          <w:rFonts w:hAnsi="宋体"/>
        </w:rPr>
        <w:t>8</w:t>
      </w:r>
      <w:r>
        <w:rPr>
          <w:rFonts w:hAnsi="宋体" w:hint="eastAsia"/>
        </w:rPr>
        <w:t>票同意，0票反对，0票弃权。公司董事、总经理廖嘉琦先生为</w:t>
      </w:r>
      <w:r w:rsidRPr="00365F3E">
        <w:rPr>
          <w:rFonts w:hAnsi="宋体"/>
        </w:rPr>
        <w:t>利益相关者，</w:t>
      </w:r>
      <w:r w:rsidRPr="00365F3E">
        <w:rPr>
          <w:rFonts w:hAnsi="宋体" w:hint="eastAsia"/>
        </w:rPr>
        <w:t>回避表决</w:t>
      </w:r>
      <w:r>
        <w:rPr>
          <w:rFonts w:hAnsi="宋体" w:hint="eastAsia"/>
        </w:rPr>
        <w:t>。</w:t>
      </w:r>
    </w:p>
    <w:p w14:paraId="752DCDBA" w14:textId="77777777" w:rsidR="00BA0E38" w:rsidRPr="00BA23E7" w:rsidRDefault="00BA0E38" w:rsidP="00BA0E38">
      <w:pPr>
        <w:pStyle w:val="Default"/>
        <w:spacing w:beforeLines="50" w:before="156" w:afterLines="50" w:after="156" w:line="360" w:lineRule="auto"/>
        <w:ind w:firstLineChars="200" w:firstLine="482"/>
        <w:jc w:val="both"/>
        <w:outlineLvl w:val="1"/>
        <w:rPr>
          <w:rFonts w:hAnsi="宋体"/>
          <w:b/>
          <w:bCs/>
        </w:rPr>
      </w:pPr>
      <w:r w:rsidRPr="00371A64">
        <w:rPr>
          <w:rFonts w:hAnsi="宋体" w:hint="eastAsia"/>
          <w:b/>
          <w:bCs/>
        </w:rPr>
        <w:t>（</w:t>
      </w:r>
      <w:r w:rsidRPr="00365F3E">
        <w:rPr>
          <w:rFonts w:hAnsi="宋体" w:hint="eastAsia"/>
          <w:b/>
          <w:bCs/>
        </w:rPr>
        <w:t>十</w:t>
      </w:r>
      <w:r w:rsidRPr="00371A64">
        <w:rPr>
          <w:rFonts w:hAnsi="宋体" w:hint="eastAsia"/>
          <w:b/>
          <w:bCs/>
        </w:rPr>
        <w:t>）</w:t>
      </w:r>
      <w:r w:rsidRPr="00245E77">
        <w:rPr>
          <w:rFonts w:hAnsi="宋体" w:hint="eastAsia"/>
          <w:b/>
          <w:bCs/>
        </w:rPr>
        <w:t>审议通过了《关于未弥补亏损达到实收股本总额三分之一的议案》；</w:t>
      </w:r>
    </w:p>
    <w:p w14:paraId="17A02296" w14:textId="77777777" w:rsidR="00BA0E38" w:rsidRDefault="00BA0E38" w:rsidP="00BA0E38">
      <w:pPr>
        <w:spacing w:line="360" w:lineRule="auto"/>
        <w:ind w:firstLineChars="200" w:firstLine="480"/>
        <w:rPr>
          <w:rStyle w:val="fontstyle01"/>
          <w:rFonts w:asciiTheme="minorEastAsia" w:eastAsiaTheme="minorEastAsia" w:hAnsiTheme="minorEastAsia" w:hint="default"/>
          <w:sz w:val="24"/>
          <w:szCs w:val="24"/>
        </w:rPr>
      </w:pPr>
      <w:r w:rsidRPr="00140FCF">
        <w:rPr>
          <w:rStyle w:val="fontstyle01"/>
          <w:rFonts w:asciiTheme="minorEastAsia" w:eastAsiaTheme="minorEastAsia" w:hAnsiTheme="minorEastAsia" w:hint="default"/>
          <w:sz w:val="24"/>
          <w:szCs w:val="24"/>
        </w:rPr>
        <w:t>具体详见同日在巨潮资讯网（www.cninfo.com.cn)的披露内容。</w:t>
      </w:r>
    </w:p>
    <w:p w14:paraId="793A4A3C" w14:textId="77777777" w:rsidR="00BA0E38" w:rsidRDefault="00BA0E38" w:rsidP="00BA0E38">
      <w:pPr>
        <w:pStyle w:val="Default"/>
        <w:spacing w:line="360" w:lineRule="auto"/>
        <w:ind w:firstLineChars="200" w:firstLine="480"/>
        <w:jc w:val="both"/>
        <w:rPr>
          <w:rFonts w:hAnsi="宋体"/>
        </w:rPr>
      </w:pPr>
      <w:r>
        <w:rPr>
          <w:rFonts w:hAnsi="宋体" w:hint="eastAsia"/>
        </w:rPr>
        <w:t>该议案表决情况：</w:t>
      </w:r>
      <w:r>
        <w:rPr>
          <w:rFonts w:hAnsi="宋体"/>
        </w:rPr>
        <w:t>9票</w:t>
      </w:r>
      <w:r>
        <w:rPr>
          <w:rFonts w:hAnsi="宋体" w:hint="eastAsia"/>
        </w:rPr>
        <w:t>同意，0票反对，0票弃权。</w:t>
      </w:r>
      <w:r w:rsidRPr="00AD1038">
        <w:rPr>
          <w:rFonts w:hAnsi="宋体"/>
        </w:rPr>
        <w:t>该议案</w:t>
      </w:r>
      <w:r>
        <w:rPr>
          <w:rFonts w:hAnsi="宋体" w:hint="eastAsia"/>
        </w:rPr>
        <w:t>尚</w:t>
      </w:r>
      <w:r w:rsidRPr="00AD1038">
        <w:rPr>
          <w:rFonts w:hAnsi="宋体"/>
        </w:rPr>
        <w:t>需提交</w:t>
      </w:r>
      <w:r>
        <w:rPr>
          <w:rFonts w:hAnsi="宋体" w:hint="eastAsia"/>
        </w:rPr>
        <w:t>公司</w:t>
      </w:r>
      <w:r>
        <w:rPr>
          <w:rFonts w:hAnsi="宋体"/>
        </w:rPr>
        <w:t>2025</w:t>
      </w:r>
      <w:r w:rsidRPr="00AD1038">
        <w:rPr>
          <w:rFonts w:hAnsi="宋体"/>
        </w:rPr>
        <w:t>年度</w:t>
      </w:r>
      <w:r>
        <w:rPr>
          <w:rFonts w:hAnsi="宋体"/>
        </w:rPr>
        <w:t>股东会</w:t>
      </w:r>
      <w:r w:rsidRPr="00AD1038">
        <w:rPr>
          <w:rFonts w:hAnsi="宋体"/>
        </w:rPr>
        <w:t>审议。</w:t>
      </w:r>
    </w:p>
    <w:p w14:paraId="4C3ECEC4" w14:textId="77777777" w:rsidR="00BA0E38" w:rsidRPr="00FC0B83" w:rsidRDefault="00BA0E38" w:rsidP="00BA0E38">
      <w:pPr>
        <w:pStyle w:val="Default"/>
        <w:spacing w:beforeLines="50" w:before="156" w:afterLines="50" w:after="156" w:line="360" w:lineRule="auto"/>
        <w:ind w:firstLineChars="200" w:firstLine="482"/>
        <w:jc w:val="both"/>
        <w:outlineLvl w:val="1"/>
        <w:rPr>
          <w:rFonts w:hAnsi="宋体"/>
          <w:b/>
          <w:bCs/>
        </w:rPr>
      </w:pPr>
      <w:r w:rsidRPr="00245E77">
        <w:rPr>
          <w:rFonts w:hAnsi="宋体" w:hint="eastAsia"/>
          <w:b/>
          <w:bCs/>
        </w:rPr>
        <w:t>（十</w:t>
      </w:r>
      <w:r>
        <w:rPr>
          <w:rFonts w:hAnsi="宋体" w:hint="eastAsia"/>
          <w:b/>
          <w:bCs/>
        </w:rPr>
        <w:t>一</w:t>
      </w:r>
      <w:r w:rsidRPr="00245E77">
        <w:rPr>
          <w:rFonts w:hAnsi="宋体" w:hint="eastAsia"/>
          <w:b/>
          <w:bCs/>
        </w:rPr>
        <w:t>）审议</w:t>
      </w:r>
      <w:r w:rsidRPr="00FC0B83">
        <w:rPr>
          <w:rFonts w:hAnsi="宋体" w:hint="eastAsia"/>
          <w:b/>
          <w:bCs/>
        </w:rPr>
        <w:t>通过了《</w:t>
      </w:r>
      <w:r w:rsidRPr="001F3F03">
        <w:rPr>
          <w:rFonts w:hAnsi="宋体" w:hint="eastAsia"/>
          <w:b/>
          <w:bCs/>
        </w:rPr>
        <w:t>关于2025年度计提各项资产减值及核销的议案</w:t>
      </w:r>
      <w:r w:rsidRPr="00FC0B83">
        <w:rPr>
          <w:rFonts w:hAnsi="宋体" w:hint="eastAsia"/>
          <w:b/>
          <w:bCs/>
        </w:rPr>
        <w:t>》；</w:t>
      </w:r>
    </w:p>
    <w:p w14:paraId="4E6B31B0" w14:textId="77777777" w:rsidR="00BA0E38" w:rsidRDefault="00BA0E38" w:rsidP="00BA0E38">
      <w:pPr>
        <w:spacing w:line="360" w:lineRule="auto"/>
        <w:ind w:firstLineChars="200" w:firstLine="480"/>
        <w:rPr>
          <w:rStyle w:val="fontstyle01"/>
          <w:rFonts w:asciiTheme="minorEastAsia" w:eastAsiaTheme="minorEastAsia" w:hAnsiTheme="minorEastAsia" w:hint="default"/>
          <w:sz w:val="24"/>
          <w:szCs w:val="24"/>
        </w:rPr>
      </w:pPr>
      <w:r w:rsidRPr="00140FCF">
        <w:rPr>
          <w:rStyle w:val="fontstyle01"/>
          <w:rFonts w:asciiTheme="minorEastAsia" w:eastAsiaTheme="minorEastAsia" w:hAnsiTheme="minorEastAsia" w:hint="default"/>
          <w:sz w:val="24"/>
          <w:szCs w:val="24"/>
        </w:rPr>
        <w:t>具体详见同日在巨潮资讯网（www.cninfo.com.cn)的披露内容。</w:t>
      </w:r>
    </w:p>
    <w:p w14:paraId="208F0F7E" w14:textId="77777777" w:rsidR="00BA0E38" w:rsidRDefault="00BA0E38" w:rsidP="00BA0E38">
      <w:pPr>
        <w:pStyle w:val="Default"/>
        <w:spacing w:line="360" w:lineRule="auto"/>
        <w:ind w:firstLineChars="200" w:firstLine="480"/>
        <w:jc w:val="both"/>
        <w:rPr>
          <w:rFonts w:hAnsi="宋体"/>
        </w:rPr>
      </w:pPr>
      <w:r w:rsidRPr="00FC0B83">
        <w:rPr>
          <w:rFonts w:hAnsi="宋体" w:hint="eastAsia"/>
        </w:rPr>
        <w:t>该议案已经公司</w:t>
      </w:r>
      <w:r>
        <w:rPr>
          <w:rFonts w:hAnsi="宋体" w:hint="eastAsia"/>
        </w:rPr>
        <w:t>董事会审计</w:t>
      </w:r>
      <w:r w:rsidRPr="00FC0B83">
        <w:rPr>
          <w:rFonts w:hAnsi="宋体" w:hint="eastAsia"/>
        </w:rPr>
        <w:t>委员会审议通过。</w:t>
      </w:r>
    </w:p>
    <w:p w14:paraId="2B5229E5" w14:textId="77777777" w:rsidR="00BA0E38" w:rsidRPr="004B68E7" w:rsidRDefault="00BA0E38" w:rsidP="00BA0E38">
      <w:pPr>
        <w:pStyle w:val="Default"/>
        <w:spacing w:line="360" w:lineRule="auto"/>
        <w:ind w:firstLineChars="200" w:firstLine="480"/>
        <w:jc w:val="both"/>
      </w:pPr>
      <w:r>
        <w:rPr>
          <w:rFonts w:hAnsi="宋体" w:hint="eastAsia"/>
        </w:rPr>
        <w:t>该议案表决情况：</w:t>
      </w:r>
      <w:r>
        <w:rPr>
          <w:rFonts w:hAnsi="宋体"/>
        </w:rPr>
        <w:t>9票</w:t>
      </w:r>
      <w:r>
        <w:rPr>
          <w:rFonts w:hAnsi="宋体" w:hint="eastAsia"/>
        </w:rPr>
        <w:t>同意，0票反对，0票弃权。</w:t>
      </w:r>
    </w:p>
    <w:p w14:paraId="3298BD76" w14:textId="2DB94452" w:rsidR="00BA0E38" w:rsidRPr="009D4E6E" w:rsidRDefault="00BA0E38" w:rsidP="00BA0E38">
      <w:pPr>
        <w:pStyle w:val="Default"/>
        <w:spacing w:beforeLines="50" w:before="156" w:afterLines="50" w:after="156" w:line="360" w:lineRule="auto"/>
        <w:ind w:firstLineChars="200" w:firstLine="482"/>
        <w:jc w:val="both"/>
        <w:outlineLvl w:val="1"/>
        <w:rPr>
          <w:rFonts w:hAnsi="宋体"/>
          <w:b/>
          <w:bCs/>
        </w:rPr>
      </w:pPr>
      <w:r w:rsidRPr="00EC4DE4">
        <w:rPr>
          <w:rFonts w:hAnsi="宋体" w:hint="eastAsia"/>
          <w:b/>
          <w:bCs/>
        </w:rPr>
        <w:t>（</w:t>
      </w:r>
      <w:r w:rsidRPr="00245E77">
        <w:rPr>
          <w:rFonts w:hAnsi="宋体" w:hint="eastAsia"/>
          <w:b/>
          <w:bCs/>
        </w:rPr>
        <w:t>十</w:t>
      </w:r>
      <w:r w:rsidR="003118BC">
        <w:rPr>
          <w:rFonts w:hAnsi="宋体" w:hint="eastAsia"/>
          <w:b/>
          <w:bCs/>
        </w:rPr>
        <w:t>二</w:t>
      </w:r>
      <w:r w:rsidRPr="00EC4DE4">
        <w:rPr>
          <w:rFonts w:hAnsi="宋体" w:hint="eastAsia"/>
          <w:b/>
          <w:bCs/>
        </w:rPr>
        <w:t>）</w:t>
      </w:r>
      <w:r w:rsidRPr="00245E77">
        <w:rPr>
          <w:rFonts w:hAnsi="宋体" w:hint="eastAsia"/>
          <w:b/>
          <w:bCs/>
        </w:rPr>
        <w:t>审议通过了</w:t>
      </w:r>
      <w:r w:rsidRPr="004138A8">
        <w:rPr>
          <w:rFonts w:hAnsi="宋体" w:hint="eastAsia"/>
          <w:b/>
          <w:bCs/>
        </w:rPr>
        <w:t>《关于董事会战略委员会更名并修订</w:t>
      </w:r>
      <w:r>
        <w:rPr>
          <w:rFonts w:hAnsi="宋体" w:hint="eastAsia"/>
          <w:b/>
          <w:bCs/>
        </w:rPr>
        <w:t>实施</w:t>
      </w:r>
      <w:r w:rsidRPr="004138A8">
        <w:rPr>
          <w:rFonts w:hAnsi="宋体" w:hint="eastAsia"/>
          <w:b/>
          <w:bCs/>
        </w:rPr>
        <w:t>细则的议案》</w:t>
      </w:r>
      <w:r w:rsidRPr="00831865">
        <w:rPr>
          <w:rFonts w:hAnsi="宋体" w:hint="eastAsia"/>
          <w:b/>
          <w:bCs/>
        </w:rPr>
        <w:t>；</w:t>
      </w:r>
    </w:p>
    <w:p w14:paraId="28A9165C" w14:textId="25CD3444" w:rsidR="00BA0E38" w:rsidRDefault="00BA0E38" w:rsidP="00BA0E38">
      <w:pPr>
        <w:pStyle w:val="Default"/>
        <w:spacing w:line="360" w:lineRule="auto"/>
        <w:ind w:firstLineChars="200" w:firstLine="480"/>
        <w:jc w:val="both"/>
      </w:pPr>
      <w:r w:rsidRPr="004138A8">
        <w:rPr>
          <w:rFonts w:hint="eastAsia"/>
        </w:rPr>
        <w:t>为进一步完善公司在环境、社会及公司治理(ESG)等方面的治理结构，不断提升公司的可持续发展能力，同意将“董事会战略委员会”更名为</w:t>
      </w:r>
      <w:r w:rsidRPr="00CE0788">
        <w:rPr>
          <w:rFonts w:hint="eastAsia"/>
        </w:rPr>
        <w:t>“董事会战略与可持续发展委员会”，同时将《董事会战略委员会</w:t>
      </w:r>
      <w:r>
        <w:rPr>
          <w:rFonts w:hint="eastAsia"/>
        </w:rPr>
        <w:t>实施细则</w:t>
      </w:r>
      <w:r w:rsidRPr="00CE0788">
        <w:rPr>
          <w:rFonts w:hint="eastAsia"/>
        </w:rPr>
        <w:t>》更名为《董事会战略与可持续发展委员会</w:t>
      </w:r>
      <w:r>
        <w:rPr>
          <w:rFonts w:hint="eastAsia"/>
        </w:rPr>
        <w:t>实施</w:t>
      </w:r>
      <w:r w:rsidRPr="00CE0788">
        <w:rPr>
          <w:rFonts w:hint="eastAsia"/>
        </w:rPr>
        <w:t>细则》并进行相应修订。</w:t>
      </w:r>
      <w:r w:rsidR="00F274D3" w:rsidRPr="00140FCF">
        <w:rPr>
          <w:rStyle w:val="fontstyle01"/>
          <w:rFonts w:asciiTheme="minorEastAsia" w:eastAsiaTheme="minorEastAsia" w:hAnsiTheme="minorEastAsia" w:hint="default"/>
          <w:sz w:val="24"/>
          <w:szCs w:val="24"/>
        </w:rPr>
        <w:t>具体详见同日在巨潮资讯网（www.cninfo.com.cn)的披露内容。</w:t>
      </w:r>
    </w:p>
    <w:p w14:paraId="79CB8DA0" w14:textId="77777777" w:rsidR="00BA0E38" w:rsidRDefault="00BA0E38" w:rsidP="00BA0E38">
      <w:pPr>
        <w:pStyle w:val="Default"/>
        <w:spacing w:line="360" w:lineRule="auto"/>
        <w:ind w:firstLineChars="200" w:firstLine="480"/>
        <w:jc w:val="both"/>
        <w:outlineLvl w:val="1"/>
        <w:rPr>
          <w:rFonts w:hAnsi="宋体"/>
          <w:b/>
          <w:bCs/>
        </w:rPr>
      </w:pPr>
      <w:r w:rsidRPr="00B13D93">
        <w:rPr>
          <w:rFonts w:hint="eastAsia"/>
        </w:rPr>
        <w:t>该议案表决情况：9票同意，0票反对，0票弃权。</w:t>
      </w:r>
    </w:p>
    <w:p w14:paraId="11053AE6" w14:textId="2A8A6C47" w:rsidR="00BA0E38" w:rsidRPr="009D4E6E" w:rsidRDefault="00BA0E38" w:rsidP="00BA0E38">
      <w:pPr>
        <w:pStyle w:val="Default"/>
        <w:spacing w:beforeLines="50" w:before="156" w:afterLines="50" w:after="156" w:line="360" w:lineRule="auto"/>
        <w:ind w:firstLineChars="200" w:firstLine="482"/>
        <w:jc w:val="both"/>
        <w:outlineLvl w:val="1"/>
        <w:rPr>
          <w:rFonts w:hAnsi="宋体"/>
          <w:b/>
          <w:bCs/>
        </w:rPr>
      </w:pPr>
      <w:r w:rsidRPr="00EC4DE4">
        <w:rPr>
          <w:rFonts w:hAnsi="宋体" w:hint="eastAsia"/>
          <w:b/>
          <w:bCs/>
        </w:rPr>
        <w:t>（</w:t>
      </w:r>
      <w:r w:rsidRPr="00245E77">
        <w:rPr>
          <w:rFonts w:hAnsi="宋体" w:hint="eastAsia"/>
          <w:b/>
          <w:bCs/>
        </w:rPr>
        <w:t>十</w:t>
      </w:r>
      <w:r w:rsidR="003118BC">
        <w:rPr>
          <w:rFonts w:hAnsi="宋体" w:hint="eastAsia"/>
          <w:b/>
          <w:bCs/>
        </w:rPr>
        <w:t>三</w:t>
      </w:r>
      <w:r w:rsidRPr="00EC4DE4">
        <w:rPr>
          <w:rFonts w:hAnsi="宋体" w:hint="eastAsia"/>
          <w:b/>
          <w:bCs/>
        </w:rPr>
        <w:t>）</w:t>
      </w:r>
      <w:proofErr w:type="gramStart"/>
      <w:r w:rsidRPr="00B13D93">
        <w:rPr>
          <w:rFonts w:hAnsi="宋体" w:hint="eastAsia"/>
          <w:b/>
          <w:bCs/>
        </w:rPr>
        <w:t>逐项审议</w:t>
      </w:r>
      <w:proofErr w:type="gramEnd"/>
      <w:r w:rsidRPr="00B13D93">
        <w:rPr>
          <w:rFonts w:hAnsi="宋体" w:hint="eastAsia"/>
          <w:b/>
          <w:bCs/>
        </w:rPr>
        <w:t>《关于制定</w:t>
      </w:r>
      <w:r w:rsidR="00BA569B">
        <w:rPr>
          <w:rFonts w:hAnsi="宋体" w:hint="eastAsia"/>
          <w:b/>
          <w:bCs/>
        </w:rPr>
        <w:t>、修订</w:t>
      </w:r>
      <w:r w:rsidRPr="00B13D93">
        <w:rPr>
          <w:rFonts w:hAnsi="宋体" w:hint="eastAsia"/>
          <w:b/>
          <w:bCs/>
        </w:rPr>
        <w:t>公司部分治理相关制度的议案》</w:t>
      </w:r>
      <w:r w:rsidRPr="00831865">
        <w:rPr>
          <w:rFonts w:hAnsi="宋体" w:hint="eastAsia"/>
          <w:b/>
          <w:bCs/>
        </w:rPr>
        <w:t>；</w:t>
      </w:r>
    </w:p>
    <w:p w14:paraId="10B14221" w14:textId="16EF30F5" w:rsidR="00BA0E38" w:rsidRDefault="00BA0E38" w:rsidP="00BA0E38">
      <w:pPr>
        <w:pStyle w:val="Default"/>
        <w:spacing w:line="360" w:lineRule="auto"/>
        <w:ind w:firstLineChars="200" w:firstLine="480"/>
        <w:jc w:val="both"/>
      </w:pPr>
      <w:r w:rsidRPr="00B13D93">
        <w:rPr>
          <w:rFonts w:hint="eastAsia"/>
        </w:rPr>
        <w:t>公司董事对公司部分治理相关制度的制定</w:t>
      </w:r>
      <w:r w:rsidR="000A2753">
        <w:rPr>
          <w:rFonts w:hint="eastAsia"/>
        </w:rPr>
        <w:t>及修订</w:t>
      </w:r>
      <w:r w:rsidRPr="00B13D93">
        <w:rPr>
          <w:rFonts w:hint="eastAsia"/>
        </w:rPr>
        <w:t>进行逐项表决，表决结果如下：</w:t>
      </w:r>
    </w:p>
    <w:p w14:paraId="7B42A4C8" w14:textId="77777777" w:rsidR="00BA0E38" w:rsidRDefault="00BA0E38" w:rsidP="00BA0E38">
      <w:pPr>
        <w:pStyle w:val="Default"/>
        <w:numPr>
          <w:ilvl w:val="0"/>
          <w:numId w:val="10"/>
        </w:numPr>
        <w:spacing w:line="360" w:lineRule="auto"/>
        <w:jc w:val="both"/>
      </w:pPr>
      <w:r w:rsidRPr="00B13D93">
        <w:rPr>
          <w:rFonts w:hint="eastAsia"/>
        </w:rPr>
        <w:lastRenderedPageBreak/>
        <w:t>审议通过了《关于制定&lt;董事、高级管理人员薪酬管理制度&gt;的议案》；</w:t>
      </w:r>
    </w:p>
    <w:p w14:paraId="02072B3C" w14:textId="77777777" w:rsidR="00B2394D" w:rsidRPr="0021228C" w:rsidRDefault="00B2394D" w:rsidP="00B2394D">
      <w:pPr>
        <w:pStyle w:val="Default"/>
        <w:spacing w:line="360" w:lineRule="auto"/>
        <w:ind w:left="480"/>
        <w:jc w:val="both"/>
        <w:rPr>
          <w:rFonts w:hAnsi="宋体"/>
        </w:rPr>
      </w:pPr>
      <w:r w:rsidRPr="00803D4A">
        <w:rPr>
          <w:rFonts w:hAnsi="宋体" w:hint="eastAsia"/>
        </w:rPr>
        <w:t>具体详见</w:t>
      </w:r>
      <w:r>
        <w:rPr>
          <w:rFonts w:hAnsi="宋体" w:hint="eastAsia"/>
        </w:rPr>
        <w:t>同</w:t>
      </w:r>
      <w:r>
        <w:rPr>
          <w:rFonts w:hAnsi="宋体"/>
        </w:rPr>
        <w:t>日</w:t>
      </w:r>
      <w:r w:rsidRPr="00803D4A">
        <w:rPr>
          <w:rFonts w:hAnsi="宋体"/>
        </w:rPr>
        <w:t>在</w:t>
      </w:r>
      <w:r>
        <w:rPr>
          <w:rFonts w:hAnsi="宋体" w:hint="eastAsia"/>
        </w:rPr>
        <w:t>巨潮资讯网</w:t>
      </w:r>
      <w:r w:rsidRPr="00803D4A">
        <w:rPr>
          <w:rFonts w:hAnsi="宋体" w:hint="eastAsia"/>
        </w:rPr>
        <w:t>（</w:t>
      </w:r>
      <w:r w:rsidRPr="00803D4A">
        <w:rPr>
          <w:rFonts w:hAnsi="宋体"/>
        </w:rPr>
        <w:t>www.cninfo.com.cn)披露的内容。</w:t>
      </w:r>
    </w:p>
    <w:p w14:paraId="78556EF8" w14:textId="77777777" w:rsidR="00BA569B" w:rsidRDefault="00BA569B" w:rsidP="00BA569B">
      <w:pPr>
        <w:pStyle w:val="Default"/>
        <w:spacing w:line="360" w:lineRule="auto"/>
        <w:ind w:left="480"/>
        <w:jc w:val="both"/>
        <w:rPr>
          <w:rFonts w:hAnsi="宋体"/>
        </w:rPr>
      </w:pPr>
      <w:r w:rsidRPr="00FE6E9C">
        <w:rPr>
          <w:rFonts w:hAnsi="宋体" w:hint="eastAsia"/>
        </w:rPr>
        <w:t>该议案已经公司董事会薪酬与考核委员会审议</w:t>
      </w:r>
      <w:r>
        <w:rPr>
          <w:rFonts w:hAnsi="宋体" w:hint="eastAsia"/>
        </w:rPr>
        <w:t>通过</w:t>
      </w:r>
      <w:r w:rsidRPr="00FE6E9C">
        <w:rPr>
          <w:rFonts w:hAnsi="宋体" w:hint="eastAsia"/>
        </w:rPr>
        <w:t>。</w:t>
      </w:r>
    </w:p>
    <w:p w14:paraId="46B880B8" w14:textId="77777777" w:rsidR="00BA0E38" w:rsidRPr="00B13D93" w:rsidRDefault="00BA0E38" w:rsidP="00BA0E38">
      <w:pPr>
        <w:pStyle w:val="Default"/>
        <w:spacing w:line="360" w:lineRule="auto"/>
        <w:ind w:firstLineChars="200" w:firstLine="480"/>
        <w:jc w:val="both"/>
        <w:rPr>
          <w:rFonts w:hAnsi="宋体"/>
        </w:rPr>
      </w:pPr>
      <w:r w:rsidRPr="00B13D93">
        <w:rPr>
          <w:rFonts w:hint="eastAsia"/>
        </w:rPr>
        <w:t>该议案表决情况：9票同意，0票反对，0票弃权。</w:t>
      </w:r>
      <w:r w:rsidRPr="00AD1038">
        <w:rPr>
          <w:rFonts w:hAnsi="宋体"/>
        </w:rPr>
        <w:t>该议案</w:t>
      </w:r>
      <w:r>
        <w:rPr>
          <w:rFonts w:hAnsi="宋体" w:hint="eastAsia"/>
        </w:rPr>
        <w:t>尚</w:t>
      </w:r>
      <w:r w:rsidRPr="00AD1038">
        <w:rPr>
          <w:rFonts w:hAnsi="宋体"/>
        </w:rPr>
        <w:t>需提交</w:t>
      </w:r>
      <w:r>
        <w:rPr>
          <w:rFonts w:hAnsi="宋体" w:hint="eastAsia"/>
        </w:rPr>
        <w:t>公司</w:t>
      </w:r>
      <w:r>
        <w:rPr>
          <w:rFonts w:hAnsi="宋体"/>
        </w:rPr>
        <w:t>2025</w:t>
      </w:r>
      <w:r w:rsidRPr="00AD1038">
        <w:rPr>
          <w:rFonts w:hAnsi="宋体"/>
        </w:rPr>
        <w:t>年度</w:t>
      </w:r>
      <w:r>
        <w:rPr>
          <w:rFonts w:hAnsi="宋体"/>
        </w:rPr>
        <w:t>股东会</w:t>
      </w:r>
      <w:r w:rsidRPr="00AD1038">
        <w:rPr>
          <w:rFonts w:hAnsi="宋体"/>
        </w:rPr>
        <w:t>审议。</w:t>
      </w:r>
    </w:p>
    <w:p w14:paraId="2F2EFA9F" w14:textId="77777777" w:rsidR="00BA0E38" w:rsidRDefault="00BA0E38" w:rsidP="00BA0E38">
      <w:pPr>
        <w:pStyle w:val="Default"/>
        <w:numPr>
          <w:ilvl w:val="0"/>
          <w:numId w:val="10"/>
        </w:numPr>
        <w:spacing w:line="360" w:lineRule="auto"/>
        <w:jc w:val="both"/>
      </w:pPr>
      <w:r w:rsidRPr="00B13D93">
        <w:rPr>
          <w:rFonts w:hint="eastAsia"/>
        </w:rPr>
        <w:t>审议通过了《关于制定&lt;董事、高级管理人员离职管理制度&gt;的议案》；</w:t>
      </w:r>
    </w:p>
    <w:p w14:paraId="38516F31" w14:textId="77777777" w:rsidR="00BA0E38" w:rsidRDefault="00BA0E38" w:rsidP="00BA0E38">
      <w:pPr>
        <w:pStyle w:val="Default"/>
        <w:spacing w:line="360" w:lineRule="auto"/>
        <w:ind w:left="480"/>
        <w:jc w:val="both"/>
      </w:pPr>
      <w:r w:rsidRPr="00B13D93">
        <w:rPr>
          <w:rFonts w:hint="eastAsia"/>
        </w:rPr>
        <w:t>该议案表决情况：9票同意，0票反对，0票弃权。</w:t>
      </w:r>
    </w:p>
    <w:p w14:paraId="272384F1" w14:textId="77777777" w:rsidR="00BA0E38" w:rsidRDefault="00BA0E38" w:rsidP="00BA0E38">
      <w:pPr>
        <w:pStyle w:val="Default"/>
        <w:numPr>
          <w:ilvl w:val="0"/>
          <w:numId w:val="10"/>
        </w:numPr>
        <w:spacing w:line="360" w:lineRule="auto"/>
        <w:jc w:val="both"/>
      </w:pPr>
      <w:r w:rsidRPr="00B13D93">
        <w:rPr>
          <w:rFonts w:hint="eastAsia"/>
        </w:rPr>
        <w:t>审议通过了《关于制定&lt;信息披露暂缓与豁免管理制度&gt;的议案》</w:t>
      </w:r>
      <w:r>
        <w:rPr>
          <w:rFonts w:hint="eastAsia"/>
        </w:rPr>
        <w:t>。</w:t>
      </w:r>
    </w:p>
    <w:p w14:paraId="18AFD8BC" w14:textId="1060B217" w:rsidR="00BA0E38" w:rsidRDefault="00BA0E38" w:rsidP="00BA0E38">
      <w:pPr>
        <w:pStyle w:val="Default"/>
        <w:spacing w:line="360" w:lineRule="auto"/>
        <w:ind w:firstLineChars="200" w:firstLine="480"/>
        <w:jc w:val="both"/>
      </w:pPr>
      <w:r>
        <w:t>该议案表决情况：9票同意，0票反对，0票弃权。</w:t>
      </w:r>
    </w:p>
    <w:p w14:paraId="20BE8F34" w14:textId="77777777" w:rsidR="00BA569B" w:rsidRDefault="00BA569B" w:rsidP="00BA569B">
      <w:pPr>
        <w:pStyle w:val="Default"/>
        <w:numPr>
          <w:ilvl w:val="0"/>
          <w:numId w:val="10"/>
        </w:numPr>
        <w:spacing w:line="360" w:lineRule="auto"/>
        <w:jc w:val="both"/>
      </w:pPr>
      <w:r>
        <w:rPr>
          <w:rFonts w:hint="eastAsia"/>
        </w:rPr>
        <w:t>审议通过了《关于修订</w:t>
      </w:r>
      <w:r w:rsidRPr="00B13D93">
        <w:rPr>
          <w:rFonts w:hint="eastAsia"/>
        </w:rPr>
        <w:t>&lt;</w:t>
      </w:r>
      <w:r w:rsidRPr="00D761A5">
        <w:rPr>
          <w:rFonts w:hint="eastAsia"/>
        </w:rPr>
        <w:t>年报信息披露重大差错责任追究制度</w:t>
      </w:r>
      <w:r w:rsidRPr="00B13D93">
        <w:rPr>
          <w:rFonts w:hint="eastAsia"/>
        </w:rPr>
        <w:t>&gt;的议案》</w:t>
      </w:r>
      <w:r>
        <w:rPr>
          <w:rFonts w:hint="eastAsia"/>
        </w:rPr>
        <w:t>。</w:t>
      </w:r>
    </w:p>
    <w:p w14:paraId="74790106" w14:textId="77777777" w:rsidR="00B2394D" w:rsidRDefault="00B2394D" w:rsidP="00BA569B">
      <w:pPr>
        <w:pStyle w:val="Default"/>
        <w:spacing w:line="360" w:lineRule="auto"/>
        <w:ind w:left="480"/>
        <w:jc w:val="both"/>
      </w:pPr>
      <w:r w:rsidRPr="00B2394D">
        <w:rPr>
          <w:rFonts w:hint="eastAsia"/>
        </w:rPr>
        <w:t>具体详见同日在巨潮资讯网（www.cninfo.com.cn)披露的内容。</w:t>
      </w:r>
    </w:p>
    <w:p w14:paraId="689CDEAA" w14:textId="5B916914" w:rsidR="00BA569B" w:rsidRPr="00BA569B" w:rsidRDefault="00BA569B" w:rsidP="00BA569B">
      <w:pPr>
        <w:pStyle w:val="Default"/>
        <w:spacing w:line="360" w:lineRule="auto"/>
        <w:ind w:left="480"/>
        <w:jc w:val="both"/>
      </w:pPr>
      <w:r>
        <w:t>该议案表决情况：9票同意，0票反对，0票弃权。</w:t>
      </w:r>
    </w:p>
    <w:p w14:paraId="2D1A6D34" w14:textId="5984E5BB" w:rsidR="00BA0E38" w:rsidRPr="00BA23E7" w:rsidRDefault="00BA0E38" w:rsidP="00BA0E38">
      <w:pPr>
        <w:pStyle w:val="Default"/>
        <w:spacing w:beforeLines="50" w:before="156" w:afterLines="50" w:after="156" w:line="360" w:lineRule="auto"/>
        <w:ind w:firstLineChars="200" w:firstLine="482"/>
        <w:jc w:val="both"/>
        <w:outlineLvl w:val="1"/>
        <w:rPr>
          <w:rFonts w:hAnsi="宋体"/>
          <w:b/>
          <w:bCs/>
        </w:rPr>
      </w:pPr>
      <w:r w:rsidRPr="00245E77">
        <w:rPr>
          <w:rFonts w:hAnsi="宋体" w:hint="eastAsia"/>
          <w:b/>
          <w:bCs/>
        </w:rPr>
        <w:t>（</w:t>
      </w:r>
      <w:r w:rsidRPr="00EC4DE4">
        <w:rPr>
          <w:rFonts w:hAnsi="宋体" w:hint="eastAsia"/>
          <w:b/>
          <w:bCs/>
        </w:rPr>
        <w:t>十</w:t>
      </w:r>
      <w:r w:rsidR="003118BC">
        <w:rPr>
          <w:rFonts w:hAnsi="宋体" w:hint="eastAsia"/>
          <w:b/>
          <w:bCs/>
        </w:rPr>
        <w:t>四</w:t>
      </w:r>
      <w:r w:rsidRPr="00245E77">
        <w:rPr>
          <w:rFonts w:hAnsi="宋体" w:hint="eastAsia"/>
          <w:b/>
          <w:bCs/>
        </w:rPr>
        <w:t>）</w:t>
      </w:r>
      <w:r w:rsidRPr="00D12F45">
        <w:rPr>
          <w:rFonts w:hAnsi="宋体" w:hint="eastAsia"/>
          <w:b/>
          <w:bCs/>
        </w:rPr>
        <w:t>审议通过了</w:t>
      </w:r>
      <w:r w:rsidRPr="00D60D11">
        <w:rPr>
          <w:rFonts w:hAnsi="宋体" w:hint="eastAsia"/>
          <w:b/>
          <w:bCs/>
        </w:rPr>
        <w:t>《</w:t>
      </w:r>
      <w:r w:rsidRPr="00B13D93">
        <w:rPr>
          <w:rFonts w:hAnsi="宋体" w:hint="eastAsia"/>
          <w:b/>
          <w:bCs/>
        </w:rPr>
        <w:t>关于拟续聘2026年度会计师事务所的议案</w:t>
      </w:r>
      <w:r w:rsidRPr="00D60D11">
        <w:rPr>
          <w:rFonts w:hAnsi="宋体" w:hint="eastAsia"/>
          <w:b/>
          <w:bCs/>
        </w:rPr>
        <w:t>》</w:t>
      </w:r>
      <w:r w:rsidRPr="00245E77">
        <w:rPr>
          <w:rFonts w:hAnsi="宋体" w:hint="eastAsia"/>
          <w:b/>
          <w:bCs/>
        </w:rPr>
        <w:t>；</w:t>
      </w:r>
    </w:p>
    <w:p w14:paraId="790F2C8D" w14:textId="77777777" w:rsidR="00BA0E38" w:rsidRDefault="00BA0E38" w:rsidP="00BA0E38">
      <w:pPr>
        <w:spacing w:line="360" w:lineRule="auto"/>
        <w:ind w:firstLineChars="200" w:firstLine="480"/>
        <w:rPr>
          <w:rStyle w:val="fontstyle01"/>
          <w:rFonts w:asciiTheme="minorEastAsia" w:eastAsiaTheme="minorEastAsia" w:hAnsiTheme="minorEastAsia" w:hint="default"/>
          <w:sz w:val="24"/>
          <w:szCs w:val="24"/>
        </w:rPr>
      </w:pPr>
      <w:r w:rsidRPr="00140FCF">
        <w:rPr>
          <w:rStyle w:val="fontstyle01"/>
          <w:rFonts w:asciiTheme="minorEastAsia" w:eastAsiaTheme="minorEastAsia" w:hAnsiTheme="minorEastAsia" w:hint="default"/>
          <w:sz w:val="24"/>
          <w:szCs w:val="24"/>
        </w:rPr>
        <w:t>具体详见同日在巨潮资讯网（www.cninfo.com.cn)的披露内容。</w:t>
      </w:r>
    </w:p>
    <w:p w14:paraId="69DC339D" w14:textId="77777777" w:rsidR="00BA0E38" w:rsidRDefault="00BA0E38" w:rsidP="00BA0E38">
      <w:pPr>
        <w:pStyle w:val="Default"/>
        <w:spacing w:line="360" w:lineRule="auto"/>
        <w:ind w:firstLineChars="200" w:firstLine="480"/>
        <w:jc w:val="both"/>
        <w:rPr>
          <w:rFonts w:hAnsi="宋体"/>
        </w:rPr>
      </w:pPr>
      <w:r w:rsidRPr="00FE6E9C">
        <w:rPr>
          <w:rFonts w:hAnsi="宋体" w:hint="eastAsia"/>
        </w:rPr>
        <w:t>该议案已经公司董事会</w:t>
      </w:r>
      <w:r>
        <w:rPr>
          <w:rFonts w:hAnsi="宋体" w:hint="eastAsia"/>
        </w:rPr>
        <w:t>审计</w:t>
      </w:r>
      <w:r w:rsidRPr="00FE6E9C">
        <w:rPr>
          <w:rFonts w:hAnsi="宋体" w:hint="eastAsia"/>
        </w:rPr>
        <w:t>委员会审议</w:t>
      </w:r>
      <w:r>
        <w:rPr>
          <w:rFonts w:hAnsi="宋体" w:hint="eastAsia"/>
        </w:rPr>
        <w:t>通过</w:t>
      </w:r>
      <w:r w:rsidRPr="00FE6E9C">
        <w:rPr>
          <w:rFonts w:hAnsi="宋体" w:hint="eastAsia"/>
        </w:rPr>
        <w:t>。</w:t>
      </w:r>
    </w:p>
    <w:p w14:paraId="3FB4F211" w14:textId="51E46FC1" w:rsidR="00BA0E38" w:rsidRPr="00F274D3" w:rsidRDefault="00BA0E38" w:rsidP="00F274D3">
      <w:pPr>
        <w:pStyle w:val="Default"/>
        <w:spacing w:line="360" w:lineRule="auto"/>
        <w:ind w:firstLineChars="200" w:firstLine="480"/>
        <w:jc w:val="both"/>
        <w:rPr>
          <w:rFonts w:hAnsi="宋体"/>
        </w:rPr>
      </w:pPr>
      <w:r>
        <w:rPr>
          <w:rFonts w:hAnsi="宋体" w:hint="eastAsia"/>
        </w:rPr>
        <w:t>该议案表决情况：</w:t>
      </w:r>
      <w:r>
        <w:rPr>
          <w:rFonts w:hAnsi="宋体"/>
        </w:rPr>
        <w:t>9票</w:t>
      </w:r>
      <w:r>
        <w:rPr>
          <w:rFonts w:hAnsi="宋体" w:hint="eastAsia"/>
        </w:rPr>
        <w:t>同意，0票反对，0票弃权。</w:t>
      </w:r>
      <w:r w:rsidR="00F274D3" w:rsidRPr="00AD1038">
        <w:rPr>
          <w:rFonts w:hAnsi="宋体"/>
        </w:rPr>
        <w:t>该议案</w:t>
      </w:r>
      <w:r w:rsidR="00F274D3">
        <w:rPr>
          <w:rFonts w:hAnsi="宋体" w:hint="eastAsia"/>
        </w:rPr>
        <w:t>尚</w:t>
      </w:r>
      <w:r w:rsidR="00F274D3" w:rsidRPr="00AD1038">
        <w:rPr>
          <w:rFonts w:hAnsi="宋体"/>
        </w:rPr>
        <w:t>需提交</w:t>
      </w:r>
      <w:r w:rsidR="00F274D3">
        <w:rPr>
          <w:rFonts w:hAnsi="宋体" w:hint="eastAsia"/>
        </w:rPr>
        <w:t>公司</w:t>
      </w:r>
      <w:r w:rsidR="00F274D3">
        <w:rPr>
          <w:rFonts w:hAnsi="宋体"/>
        </w:rPr>
        <w:t>2025</w:t>
      </w:r>
      <w:r w:rsidR="00F274D3" w:rsidRPr="00AD1038">
        <w:rPr>
          <w:rFonts w:hAnsi="宋体"/>
        </w:rPr>
        <w:t>年度</w:t>
      </w:r>
      <w:r w:rsidR="00F274D3">
        <w:rPr>
          <w:rFonts w:hAnsi="宋体"/>
        </w:rPr>
        <w:t>股东会</w:t>
      </w:r>
      <w:r w:rsidR="00F274D3" w:rsidRPr="00AD1038">
        <w:rPr>
          <w:rFonts w:hAnsi="宋体"/>
        </w:rPr>
        <w:t>审议。</w:t>
      </w:r>
    </w:p>
    <w:p w14:paraId="1BB73C76" w14:textId="5ACD3D5E" w:rsidR="00BA0E38" w:rsidRPr="00324B24" w:rsidRDefault="00BA0E38" w:rsidP="00BA0E38">
      <w:pPr>
        <w:pStyle w:val="Default"/>
        <w:spacing w:beforeLines="50" w:before="156" w:afterLines="50" w:after="156" w:line="360" w:lineRule="auto"/>
        <w:ind w:firstLineChars="200" w:firstLine="482"/>
        <w:jc w:val="both"/>
        <w:outlineLvl w:val="1"/>
        <w:rPr>
          <w:rFonts w:hAnsi="宋体"/>
          <w:b/>
          <w:bCs/>
        </w:rPr>
      </w:pPr>
      <w:r w:rsidRPr="00374F3A">
        <w:rPr>
          <w:rFonts w:hAnsi="宋体" w:hint="eastAsia"/>
          <w:b/>
          <w:bCs/>
        </w:rPr>
        <w:t>（十</w:t>
      </w:r>
      <w:r w:rsidR="003118BC">
        <w:rPr>
          <w:rFonts w:hAnsi="宋体" w:hint="eastAsia"/>
          <w:b/>
          <w:bCs/>
        </w:rPr>
        <w:t>五</w:t>
      </w:r>
      <w:r w:rsidRPr="00374F3A">
        <w:rPr>
          <w:rFonts w:hAnsi="宋体" w:hint="eastAsia"/>
          <w:b/>
          <w:bCs/>
        </w:rPr>
        <w:t>）</w:t>
      </w:r>
      <w:r w:rsidRPr="005322F4">
        <w:rPr>
          <w:rFonts w:hAnsi="宋体" w:hint="eastAsia"/>
          <w:b/>
          <w:bCs/>
        </w:rPr>
        <w:t>审议通过了《关于提请召开</w:t>
      </w:r>
      <w:r>
        <w:rPr>
          <w:rFonts w:hAnsi="宋体" w:hint="eastAsia"/>
          <w:b/>
          <w:bCs/>
        </w:rPr>
        <w:t>2025</w:t>
      </w:r>
      <w:r w:rsidRPr="005322F4">
        <w:rPr>
          <w:rFonts w:hAnsi="宋体" w:hint="eastAsia"/>
          <w:b/>
          <w:bCs/>
        </w:rPr>
        <w:t>年度股东会的议案》</w:t>
      </w:r>
      <w:r>
        <w:rPr>
          <w:rFonts w:hAnsi="宋体" w:hint="eastAsia"/>
          <w:b/>
          <w:bCs/>
        </w:rPr>
        <w:t>。</w:t>
      </w:r>
    </w:p>
    <w:p w14:paraId="1ECD4604" w14:textId="2A5338AB" w:rsidR="00BA0E38" w:rsidRDefault="00BA0E38" w:rsidP="00BA0E38">
      <w:pPr>
        <w:pStyle w:val="Default"/>
        <w:spacing w:line="360" w:lineRule="auto"/>
        <w:ind w:firstLineChars="200" w:firstLine="480"/>
        <w:jc w:val="both"/>
        <w:rPr>
          <w:rFonts w:hAnsi="宋体"/>
        </w:rPr>
      </w:pPr>
      <w:r>
        <w:rPr>
          <w:rFonts w:hAnsi="宋体" w:hint="eastAsia"/>
        </w:rPr>
        <w:t>具体详见同日在巨潮资讯网（www.cninfo.com.cn)的披露内容。</w:t>
      </w:r>
    </w:p>
    <w:p w14:paraId="5F973CE1" w14:textId="77777777" w:rsidR="00BA0E38" w:rsidRPr="00BB47C1" w:rsidRDefault="00BA0E38" w:rsidP="00BA0E38">
      <w:pPr>
        <w:pStyle w:val="Default"/>
        <w:spacing w:line="360" w:lineRule="auto"/>
        <w:ind w:firstLineChars="200" w:firstLine="480"/>
        <w:jc w:val="both"/>
        <w:rPr>
          <w:rFonts w:hAnsi="宋体"/>
        </w:rPr>
      </w:pPr>
      <w:r>
        <w:rPr>
          <w:rFonts w:hAnsi="宋体" w:hint="eastAsia"/>
        </w:rPr>
        <w:t>该议案表决情况：</w:t>
      </w:r>
      <w:r>
        <w:rPr>
          <w:rFonts w:hAnsi="宋体"/>
        </w:rPr>
        <w:t>9票</w:t>
      </w:r>
      <w:r>
        <w:rPr>
          <w:rFonts w:hAnsi="宋体" w:hint="eastAsia"/>
        </w:rPr>
        <w:t>同意，0票反对，0票弃权。</w:t>
      </w:r>
    </w:p>
    <w:p w14:paraId="094EC6BE" w14:textId="3D3E04FD" w:rsidR="00B42F78" w:rsidRDefault="00B42F78" w:rsidP="005602B4">
      <w:pPr>
        <w:pStyle w:val="Default"/>
        <w:spacing w:line="360" w:lineRule="auto"/>
        <w:rPr>
          <w:rFonts w:hAnsi="Times New Roman"/>
          <w:color w:val="auto"/>
        </w:rPr>
      </w:pPr>
    </w:p>
    <w:p w14:paraId="5E3F71CE" w14:textId="77777777" w:rsidR="00D30936" w:rsidRDefault="00D30936" w:rsidP="00D30936">
      <w:pPr>
        <w:pStyle w:val="Default"/>
        <w:spacing w:line="360" w:lineRule="auto"/>
        <w:ind w:firstLineChars="200" w:firstLine="480"/>
        <w:rPr>
          <w:rFonts w:hAnsi="Times New Roman"/>
          <w:color w:val="auto"/>
        </w:rPr>
      </w:pPr>
      <w:r w:rsidRPr="00E26F23">
        <w:rPr>
          <w:rFonts w:hAnsi="Times New Roman" w:hint="eastAsia"/>
          <w:color w:val="auto"/>
        </w:rPr>
        <w:t>特此公告。</w:t>
      </w:r>
    </w:p>
    <w:p w14:paraId="1CBC3AA4" w14:textId="77777777" w:rsidR="00D30936" w:rsidRPr="00E26F23" w:rsidRDefault="00D30936" w:rsidP="00D30936">
      <w:pPr>
        <w:pStyle w:val="Default"/>
        <w:spacing w:line="360" w:lineRule="auto"/>
        <w:ind w:right="480"/>
        <w:rPr>
          <w:rFonts w:hAnsi="Times New Roman"/>
          <w:color w:val="auto"/>
        </w:rPr>
      </w:pPr>
      <w:r>
        <w:rPr>
          <w:rFonts w:hAnsi="Times New Roman" w:hint="eastAsia"/>
          <w:color w:val="auto"/>
        </w:rPr>
        <w:t xml:space="preserve"> </w:t>
      </w:r>
      <w:r>
        <w:rPr>
          <w:rFonts w:hAnsi="Times New Roman"/>
          <w:color w:val="auto"/>
        </w:rPr>
        <w:t xml:space="preserve">                                  </w:t>
      </w:r>
      <w:r>
        <w:rPr>
          <w:rFonts w:hAnsi="Times New Roman" w:hint="eastAsia"/>
          <w:color w:val="auto"/>
        </w:rPr>
        <w:t>江苏中利</w:t>
      </w:r>
      <w:r w:rsidRPr="00E26F23">
        <w:rPr>
          <w:rFonts w:hAnsi="Times New Roman" w:hint="eastAsia"/>
          <w:color w:val="auto"/>
        </w:rPr>
        <w:t>集团股份有限公司董事会</w:t>
      </w:r>
      <w:r w:rsidRPr="00E26F23">
        <w:rPr>
          <w:rFonts w:hAnsi="Times New Roman"/>
          <w:color w:val="auto"/>
        </w:rPr>
        <w:t xml:space="preserve"> </w:t>
      </w:r>
    </w:p>
    <w:p w14:paraId="1E9217AF" w14:textId="722C6228" w:rsidR="00114826" w:rsidRPr="00114826" w:rsidRDefault="00564950" w:rsidP="003539FB">
      <w:pPr>
        <w:wordWrap w:val="0"/>
        <w:spacing w:line="360" w:lineRule="auto"/>
        <w:ind w:right="1200" w:firstLineChars="1750" w:firstLine="4200"/>
        <w:jc w:val="right"/>
        <w:rPr>
          <w:rFonts w:ascii="宋体" w:cs="宋体"/>
          <w:kern w:val="0"/>
          <w:sz w:val="24"/>
        </w:rPr>
      </w:pPr>
      <w:r>
        <w:rPr>
          <w:rFonts w:ascii="宋体" w:cs="宋体"/>
          <w:kern w:val="0"/>
          <w:sz w:val="24"/>
        </w:rPr>
        <w:t>2026</w:t>
      </w:r>
      <w:r w:rsidR="00D30936">
        <w:rPr>
          <w:rFonts w:ascii="宋体" w:cs="宋体" w:hint="eastAsia"/>
          <w:kern w:val="0"/>
          <w:sz w:val="24"/>
        </w:rPr>
        <w:t>年4月</w:t>
      </w:r>
      <w:r w:rsidR="00016F25">
        <w:rPr>
          <w:rFonts w:ascii="宋体" w:cs="宋体"/>
          <w:kern w:val="0"/>
          <w:sz w:val="24"/>
        </w:rPr>
        <w:t>2</w:t>
      </w:r>
      <w:r w:rsidR="00BA0E38">
        <w:rPr>
          <w:rFonts w:ascii="宋体" w:cs="宋体"/>
          <w:kern w:val="0"/>
          <w:sz w:val="24"/>
        </w:rPr>
        <w:t>5</w:t>
      </w:r>
      <w:r w:rsidR="00D30936" w:rsidRPr="00A44A9A">
        <w:rPr>
          <w:rFonts w:ascii="宋体" w:cs="宋体" w:hint="eastAsia"/>
          <w:kern w:val="0"/>
          <w:sz w:val="24"/>
        </w:rPr>
        <w:t>日</w:t>
      </w:r>
      <w:r w:rsidR="00D30936">
        <w:rPr>
          <w:rFonts w:ascii="宋体" w:cs="宋体" w:hint="eastAsia"/>
          <w:kern w:val="0"/>
          <w:sz w:val="24"/>
        </w:rPr>
        <w:t xml:space="preserve">  </w:t>
      </w:r>
    </w:p>
    <w:sectPr w:rsidR="00114826" w:rsidRPr="0011482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63F29" w14:textId="77777777" w:rsidR="00DE69DD" w:rsidRDefault="00DE69DD" w:rsidP="00365AAE">
      <w:r>
        <w:separator/>
      </w:r>
    </w:p>
  </w:endnote>
  <w:endnote w:type="continuationSeparator" w:id="0">
    <w:p w14:paraId="0E40D6E8" w14:textId="77777777" w:rsidR="00DE69DD" w:rsidRDefault="00DE69DD"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Page Numbers (Bottom of Page)"/>
        <w:docPartUnique/>
      </w:docPartObj>
    </w:sdtPr>
    <w:sdtEndPr/>
    <w:sdtContent>
      <w:sdt>
        <w:sdtPr>
          <w:id w:val="1728636285"/>
          <w:docPartObj>
            <w:docPartGallery w:val="Page Numbers (Top of Page)"/>
            <w:docPartUnique/>
          </w:docPartObj>
        </w:sdtPr>
        <w:sdtEndPr/>
        <w:sdtContent>
          <w:p w14:paraId="2CB2B3F1" w14:textId="3B37F2C4" w:rsidR="000432B0" w:rsidRDefault="000432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54004">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54004">
              <w:rPr>
                <w:b/>
                <w:bCs/>
                <w:noProof/>
              </w:rPr>
              <w:t>4</w:t>
            </w:r>
            <w:r>
              <w:rPr>
                <w:b/>
                <w:bCs/>
                <w:sz w:val="24"/>
                <w:szCs w:val="24"/>
              </w:rPr>
              <w:fldChar w:fldCharType="end"/>
            </w:r>
          </w:p>
        </w:sdtContent>
      </w:sdt>
    </w:sdtContent>
  </w:sdt>
  <w:p w14:paraId="5EADFF23" w14:textId="77777777" w:rsidR="000432B0" w:rsidRDefault="000432B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31BB6" w14:textId="77777777" w:rsidR="00DE69DD" w:rsidRDefault="00DE69DD" w:rsidP="00365AAE">
      <w:r>
        <w:separator/>
      </w:r>
    </w:p>
  </w:footnote>
  <w:footnote w:type="continuationSeparator" w:id="0">
    <w:p w14:paraId="2009DB55" w14:textId="77777777" w:rsidR="00DE69DD" w:rsidRDefault="00DE69DD" w:rsidP="00365A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0102B72"/>
    <w:multiLevelType w:val="hybridMultilevel"/>
    <w:tmpl w:val="8364FF5E"/>
    <w:lvl w:ilvl="0" w:tplc="D7C2A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6"/>
  </w:num>
  <w:num w:numId="4">
    <w:abstractNumId w:val="3"/>
  </w:num>
  <w:num w:numId="5">
    <w:abstractNumId w:val="1"/>
  </w:num>
  <w:num w:numId="6">
    <w:abstractNumId w:val="9"/>
  </w:num>
  <w:num w:numId="7">
    <w:abstractNumId w:val="4"/>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81"/>
    <w:rsid w:val="00000E0C"/>
    <w:rsid w:val="00002391"/>
    <w:rsid w:val="0000282F"/>
    <w:rsid w:val="00004600"/>
    <w:rsid w:val="00006A80"/>
    <w:rsid w:val="000071FD"/>
    <w:rsid w:val="000120EF"/>
    <w:rsid w:val="00014234"/>
    <w:rsid w:val="000147DE"/>
    <w:rsid w:val="00016F25"/>
    <w:rsid w:val="00020873"/>
    <w:rsid w:val="000250AB"/>
    <w:rsid w:val="00025DCB"/>
    <w:rsid w:val="00025F6C"/>
    <w:rsid w:val="00026A09"/>
    <w:rsid w:val="000273B9"/>
    <w:rsid w:val="00030250"/>
    <w:rsid w:val="00032386"/>
    <w:rsid w:val="0003245D"/>
    <w:rsid w:val="00033949"/>
    <w:rsid w:val="00036CE0"/>
    <w:rsid w:val="0004023B"/>
    <w:rsid w:val="000432B0"/>
    <w:rsid w:val="00043CD6"/>
    <w:rsid w:val="000471CA"/>
    <w:rsid w:val="0005079F"/>
    <w:rsid w:val="0005150D"/>
    <w:rsid w:val="00053871"/>
    <w:rsid w:val="00070369"/>
    <w:rsid w:val="00070F7C"/>
    <w:rsid w:val="000716F3"/>
    <w:rsid w:val="00071DC8"/>
    <w:rsid w:val="00072644"/>
    <w:rsid w:val="00073C0A"/>
    <w:rsid w:val="00076362"/>
    <w:rsid w:val="00082CA8"/>
    <w:rsid w:val="00083194"/>
    <w:rsid w:val="0008427F"/>
    <w:rsid w:val="00091532"/>
    <w:rsid w:val="00091587"/>
    <w:rsid w:val="00096697"/>
    <w:rsid w:val="00097345"/>
    <w:rsid w:val="000A05A3"/>
    <w:rsid w:val="000A1DB9"/>
    <w:rsid w:val="000A2753"/>
    <w:rsid w:val="000A4031"/>
    <w:rsid w:val="000B4659"/>
    <w:rsid w:val="000B5128"/>
    <w:rsid w:val="000B5F0F"/>
    <w:rsid w:val="000C36E5"/>
    <w:rsid w:val="000C3B9A"/>
    <w:rsid w:val="000C694A"/>
    <w:rsid w:val="000D2A54"/>
    <w:rsid w:val="000D2FB6"/>
    <w:rsid w:val="000D6D5A"/>
    <w:rsid w:val="000E0942"/>
    <w:rsid w:val="000E27B6"/>
    <w:rsid w:val="000E3013"/>
    <w:rsid w:val="000E360E"/>
    <w:rsid w:val="000E4EAD"/>
    <w:rsid w:val="000E631B"/>
    <w:rsid w:val="000F1181"/>
    <w:rsid w:val="000F1686"/>
    <w:rsid w:val="000F2C78"/>
    <w:rsid w:val="00100B53"/>
    <w:rsid w:val="00103935"/>
    <w:rsid w:val="00107B0B"/>
    <w:rsid w:val="00112ABB"/>
    <w:rsid w:val="00114826"/>
    <w:rsid w:val="0011686A"/>
    <w:rsid w:val="00116C4C"/>
    <w:rsid w:val="00122C84"/>
    <w:rsid w:val="0012444E"/>
    <w:rsid w:val="00124E40"/>
    <w:rsid w:val="001270CF"/>
    <w:rsid w:val="00127984"/>
    <w:rsid w:val="0013289C"/>
    <w:rsid w:val="00134AA4"/>
    <w:rsid w:val="00135AF7"/>
    <w:rsid w:val="0013647D"/>
    <w:rsid w:val="00137BAF"/>
    <w:rsid w:val="00137FFB"/>
    <w:rsid w:val="00140E26"/>
    <w:rsid w:val="00140FCF"/>
    <w:rsid w:val="001414AE"/>
    <w:rsid w:val="00142BCF"/>
    <w:rsid w:val="00143030"/>
    <w:rsid w:val="00144E25"/>
    <w:rsid w:val="00145743"/>
    <w:rsid w:val="00146B90"/>
    <w:rsid w:val="00146D90"/>
    <w:rsid w:val="00150B9D"/>
    <w:rsid w:val="0015162E"/>
    <w:rsid w:val="00151DB5"/>
    <w:rsid w:val="001534E3"/>
    <w:rsid w:val="00155FCB"/>
    <w:rsid w:val="00165110"/>
    <w:rsid w:val="00167ED3"/>
    <w:rsid w:val="001713A7"/>
    <w:rsid w:val="00171F37"/>
    <w:rsid w:val="0017371E"/>
    <w:rsid w:val="00180456"/>
    <w:rsid w:val="00183B61"/>
    <w:rsid w:val="00185E10"/>
    <w:rsid w:val="00186CAE"/>
    <w:rsid w:val="001907FC"/>
    <w:rsid w:val="001917C1"/>
    <w:rsid w:val="00191F58"/>
    <w:rsid w:val="00192B06"/>
    <w:rsid w:val="001944B1"/>
    <w:rsid w:val="0019533C"/>
    <w:rsid w:val="001969C1"/>
    <w:rsid w:val="001A042B"/>
    <w:rsid w:val="001A1A4D"/>
    <w:rsid w:val="001A5847"/>
    <w:rsid w:val="001A717C"/>
    <w:rsid w:val="001B04C7"/>
    <w:rsid w:val="001B18B8"/>
    <w:rsid w:val="001B2A5B"/>
    <w:rsid w:val="001B3CB2"/>
    <w:rsid w:val="001C3345"/>
    <w:rsid w:val="001C5E27"/>
    <w:rsid w:val="001C7EC8"/>
    <w:rsid w:val="001D01E6"/>
    <w:rsid w:val="001D08CB"/>
    <w:rsid w:val="001D0D96"/>
    <w:rsid w:val="001D3214"/>
    <w:rsid w:val="001D3541"/>
    <w:rsid w:val="001D4E79"/>
    <w:rsid w:val="001D5A22"/>
    <w:rsid w:val="001D6E0E"/>
    <w:rsid w:val="001D7EBA"/>
    <w:rsid w:val="001E0DDC"/>
    <w:rsid w:val="001E3510"/>
    <w:rsid w:val="001E3F8B"/>
    <w:rsid w:val="001F1160"/>
    <w:rsid w:val="001F431E"/>
    <w:rsid w:val="00200155"/>
    <w:rsid w:val="0020130F"/>
    <w:rsid w:val="0020385F"/>
    <w:rsid w:val="00205134"/>
    <w:rsid w:val="00205448"/>
    <w:rsid w:val="0020696B"/>
    <w:rsid w:val="0020737F"/>
    <w:rsid w:val="002076F5"/>
    <w:rsid w:val="00207A9E"/>
    <w:rsid w:val="00210D61"/>
    <w:rsid w:val="00217BF4"/>
    <w:rsid w:val="002228C5"/>
    <w:rsid w:val="00227E80"/>
    <w:rsid w:val="002308EE"/>
    <w:rsid w:val="00232D2C"/>
    <w:rsid w:val="00232E87"/>
    <w:rsid w:val="002369CA"/>
    <w:rsid w:val="00237F44"/>
    <w:rsid w:val="002406FF"/>
    <w:rsid w:val="002425C2"/>
    <w:rsid w:val="00242747"/>
    <w:rsid w:val="0024409E"/>
    <w:rsid w:val="00245E77"/>
    <w:rsid w:val="00255750"/>
    <w:rsid w:val="0026418F"/>
    <w:rsid w:val="0026487F"/>
    <w:rsid w:val="002675C8"/>
    <w:rsid w:val="00267AE0"/>
    <w:rsid w:val="002718F7"/>
    <w:rsid w:val="002719DE"/>
    <w:rsid w:val="00277F29"/>
    <w:rsid w:val="002812D6"/>
    <w:rsid w:val="00281C10"/>
    <w:rsid w:val="002823C3"/>
    <w:rsid w:val="00285748"/>
    <w:rsid w:val="0029001E"/>
    <w:rsid w:val="00290933"/>
    <w:rsid w:val="00290A57"/>
    <w:rsid w:val="00291A6B"/>
    <w:rsid w:val="00292714"/>
    <w:rsid w:val="00296343"/>
    <w:rsid w:val="002A0271"/>
    <w:rsid w:val="002A0870"/>
    <w:rsid w:val="002A0B40"/>
    <w:rsid w:val="002A37AE"/>
    <w:rsid w:val="002B3E05"/>
    <w:rsid w:val="002B50B5"/>
    <w:rsid w:val="002B6256"/>
    <w:rsid w:val="002B755C"/>
    <w:rsid w:val="002B76D7"/>
    <w:rsid w:val="002C0842"/>
    <w:rsid w:val="002C123E"/>
    <w:rsid w:val="002C50EF"/>
    <w:rsid w:val="002D006D"/>
    <w:rsid w:val="002D015D"/>
    <w:rsid w:val="002D49AE"/>
    <w:rsid w:val="002D541F"/>
    <w:rsid w:val="002D5C2B"/>
    <w:rsid w:val="002E112E"/>
    <w:rsid w:val="002E5120"/>
    <w:rsid w:val="002E6232"/>
    <w:rsid w:val="002F44EA"/>
    <w:rsid w:val="002F69E8"/>
    <w:rsid w:val="0030013D"/>
    <w:rsid w:val="00302A48"/>
    <w:rsid w:val="003045C5"/>
    <w:rsid w:val="00307DBD"/>
    <w:rsid w:val="003118BC"/>
    <w:rsid w:val="00312A80"/>
    <w:rsid w:val="00325531"/>
    <w:rsid w:val="00326B51"/>
    <w:rsid w:val="00327DB1"/>
    <w:rsid w:val="0033185B"/>
    <w:rsid w:val="00331F45"/>
    <w:rsid w:val="003338F8"/>
    <w:rsid w:val="00333993"/>
    <w:rsid w:val="00335042"/>
    <w:rsid w:val="003352F4"/>
    <w:rsid w:val="00335F98"/>
    <w:rsid w:val="00336850"/>
    <w:rsid w:val="00341C27"/>
    <w:rsid w:val="00341EF3"/>
    <w:rsid w:val="00347C4B"/>
    <w:rsid w:val="003539FB"/>
    <w:rsid w:val="00354004"/>
    <w:rsid w:val="00354FD0"/>
    <w:rsid w:val="003612B2"/>
    <w:rsid w:val="00364EA3"/>
    <w:rsid w:val="00365AAE"/>
    <w:rsid w:val="00365F3E"/>
    <w:rsid w:val="0036665A"/>
    <w:rsid w:val="00371A64"/>
    <w:rsid w:val="00371CD7"/>
    <w:rsid w:val="00374F3A"/>
    <w:rsid w:val="0037501E"/>
    <w:rsid w:val="00380282"/>
    <w:rsid w:val="003863B3"/>
    <w:rsid w:val="003872DB"/>
    <w:rsid w:val="00390525"/>
    <w:rsid w:val="0039054E"/>
    <w:rsid w:val="00392CBD"/>
    <w:rsid w:val="003A0DDB"/>
    <w:rsid w:val="003A3252"/>
    <w:rsid w:val="003A373B"/>
    <w:rsid w:val="003A6203"/>
    <w:rsid w:val="003B1946"/>
    <w:rsid w:val="003B1D14"/>
    <w:rsid w:val="003B36F9"/>
    <w:rsid w:val="003C3666"/>
    <w:rsid w:val="003C3829"/>
    <w:rsid w:val="003C7A12"/>
    <w:rsid w:val="003D0889"/>
    <w:rsid w:val="003D0FA3"/>
    <w:rsid w:val="003D31DB"/>
    <w:rsid w:val="003D34C8"/>
    <w:rsid w:val="003D3522"/>
    <w:rsid w:val="003E12C3"/>
    <w:rsid w:val="003E15A5"/>
    <w:rsid w:val="003E20D1"/>
    <w:rsid w:val="003E5D48"/>
    <w:rsid w:val="003F0CF6"/>
    <w:rsid w:val="003F20BA"/>
    <w:rsid w:val="003F2578"/>
    <w:rsid w:val="003F514C"/>
    <w:rsid w:val="004008B0"/>
    <w:rsid w:val="00406792"/>
    <w:rsid w:val="00406CE2"/>
    <w:rsid w:val="004104A0"/>
    <w:rsid w:val="00410608"/>
    <w:rsid w:val="004117E2"/>
    <w:rsid w:val="004158DF"/>
    <w:rsid w:val="00421674"/>
    <w:rsid w:val="00421DB5"/>
    <w:rsid w:val="0042246C"/>
    <w:rsid w:val="00425037"/>
    <w:rsid w:val="00426253"/>
    <w:rsid w:val="00431D18"/>
    <w:rsid w:val="004370D1"/>
    <w:rsid w:val="00443610"/>
    <w:rsid w:val="0044715F"/>
    <w:rsid w:val="0045083B"/>
    <w:rsid w:val="00450A32"/>
    <w:rsid w:val="0045154D"/>
    <w:rsid w:val="00452C91"/>
    <w:rsid w:val="00452E87"/>
    <w:rsid w:val="00455ED9"/>
    <w:rsid w:val="00461DD5"/>
    <w:rsid w:val="00465F50"/>
    <w:rsid w:val="00467DB6"/>
    <w:rsid w:val="004713CA"/>
    <w:rsid w:val="0048029E"/>
    <w:rsid w:val="0049145C"/>
    <w:rsid w:val="00491A28"/>
    <w:rsid w:val="00493FA9"/>
    <w:rsid w:val="00494C5B"/>
    <w:rsid w:val="00495FC7"/>
    <w:rsid w:val="0049742E"/>
    <w:rsid w:val="004A4DC8"/>
    <w:rsid w:val="004A58BD"/>
    <w:rsid w:val="004A5E2B"/>
    <w:rsid w:val="004A60FA"/>
    <w:rsid w:val="004A6850"/>
    <w:rsid w:val="004B270E"/>
    <w:rsid w:val="004B4626"/>
    <w:rsid w:val="004B68E7"/>
    <w:rsid w:val="004B792E"/>
    <w:rsid w:val="004C0819"/>
    <w:rsid w:val="004C1B08"/>
    <w:rsid w:val="004C1FB9"/>
    <w:rsid w:val="004D32FD"/>
    <w:rsid w:val="004D5879"/>
    <w:rsid w:val="004D699B"/>
    <w:rsid w:val="004E0214"/>
    <w:rsid w:val="004E1D23"/>
    <w:rsid w:val="004E2A02"/>
    <w:rsid w:val="004E2BF8"/>
    <w:rsid w:val="004E512C"/>
    <w:rsid w:val="004E683A"/>
    <w:rsid w:val="004E7555"/>
    <w:rsid w:val="004F1CE8"/>
    <w:rsid w:val="004F4972"/>
    <w:rsid w:val="004F59B6"/>
    <w:rsid w:val="004F5C8A"/>
    <w:rsid w:val="004F7E42"/>
    <w:rsid w:val="005010F4"/>
    <w:rsid w:val="0050135F"/>
    <w:rsid w:val="005018B1"/>
    <w:rsid w:val="00502D94"/>
    <w:rsid w:val="005035CD"/>
    <w:rsid w:val="00510AB1"/>
    <w:rsid w:val="00516BF1"/>
    <w:rsid w:val="00517C61"/>
    <w:rsid w:val="00517D12"/>
    <w:rsid w:val="0052075B"/>
    <w:rsid w:val="00521719"/>
    <w:rsid w:val="00526D6D"/>
    <w:rsid w:val="00527F7D"/>
    <w:rsid w:val="005319D4"/>
    <w:rsid w:val="00532144"/>
    <w:rsid w:val="005336E8"/>
    <w:rsid w:val="005401FC"/>
    <w:rsid w:val="00541BEA"/>
    <w:rsid w:val="00543774"/>
    <w:rsid w:val="005464D0"/>
    <w:rsid w:val="005563FF"/>
    <w:rsid w:val="005602B4"/>
    <w:rsid w:val="005645FF"/>
    <w:rsid w:val="00564950"/>
    <w:rsid w:val="005809AA"/>
    <w:rsid w:val="005824BB"/>
    <w:rsid w:val="00584A08"/>
    <w:rsid w:val="00586BBC"/>
    <w:rsid w:val="00587C8F"/>
    <w:rsid w:val="00591D1B"/>
    <w:rsid w:val="005922DC"/>
    <w:rsid w:val="00592E5B"/>
    <w:rsid w:val="005A028A"/>
    <w:rsid w:val="005A1F32"/>
    <w:rsid w:val="005A6E6E"/>
    <w:rsid w:val="005A7516"/>
    <w:rsid w:val="005B0E56"/>
    <w:rsid w:val="005B4D60"/>
    <w:rsid w:val="005C0642"/>
    <w:rsid w:val="005C1091"/>
    <w:rsid w:val="005C2693"/>
    <w:rsid w:val="005C699A"/>
    <w:rsid w:val="005C71C1"/>
    <w:rsid w:val="005D7DE2"/>
    <w:rsid w:val="005E0EE1"/>
    <w:rsid w:val="005E10F2"/>
    <w:rsid w:val="005E49E0"/>
    <w:rsid w:val="005E62D3"/>
    <w:rsid w:val="005E6368"/>
    <w:rsid w:val="005E79A8"/>
    <w:rsid w:val="005E7EBF"/>
    <w:rsid w:val="005F13B7"/>
    <w:rsid w:val="005F2C6D"/>
    <w:rsid w:val="005F3799"/>
    <w:rsid w:val="005F50A9"/>
    <w:rsid w:val="005F5FCB"/>
    <w:rsid w:val="0060190E"/>
    <w:rsid w:val="006075FE"/>
    <w:rsid w:val="006102DD"/>
    <w:rsid w:val="00616AE2"/>
    <w:rsid w:val="00616E36"/>
    <w:rsid w:val="00617B82"/>
    <w:rsid w:val="00620762"/>
    <w:rsid w:val="006213AF"/>
    <w:rsid w:val="0062535E"/>
    <w:rsid w:val="00633034"/>
    <w:rsid w:val="006351DD"/>
    <w:rsid w:val="006379BC"/>
    <w:rsid w:val="00643B05"/>
    <w:rsid w:val="00644382"/>
    <w:rsid w:val="00644570"/>
    <w:rsid w:val="00647BEC"/>
    <w:rsid w:val="0065035D"/>
    <w:rsid w:val="00651E1E"/>
    <w:rsid w:val="00655C2F"/>
    <w:rsid w:val="00655E31"/>
    <w:rsid w:val="00656495"/>
    <w:rsid w:val="00665B6D"/>
    <w:rsid w:val="00670DCE"/>
    <w:rsid w:val="00687771"/>
    <w:rsid w:val="00687BEE"/>
    <w:rsid w:val="00692400"/>
    <w:rsid w:val="00693C9A"/>
    <w:rsid w:val="00696EAB"/>
    <w:rsid w:val="006A0DA6"/>
    <w:rsid w:val="006A1BB6"/>
    <w:rsid w:val="006A36CD"/>
    <w:rsid w:val="006A3D3A"/>
    <w:rsid w:val="006B4A6D"/>
    <w:rsid w:val="006B5D6A"/>
    <w:rsid w:val="006C133C"/>
    <w:rsid w:val="006C49AA"/>
    <w:rsid w:val="006C7BBC"/>
    <w:rsid w:val="006D1168"/>
    <w:rsid w:val="006D24A7"/>
    <w:rsid w:val="006D25B5"/>
    <w:rsid w:val="006D2ED3"/>
    <w:rsid w:val="006D2F39"/>
    <w:rsid w:val="006D6044"/>
    <w:rsid w:val="006D6BC6"/>
    <w:rsid w:val="006D724D"/>
    <w:rsid w:val="006E19AB"/>
    <w:rsid w:val="006E68D0"/>
    <w:rsid w:val="006E7AA9"/>
    <w:rsid w:val="006F095C"/>
    <w:rsid w:val="006F173C"/>
    <w:rsid w:val="006F49DD"/>
    <w:rsid w:val="006F4AD1"/>
    <w:rsid w:val="00702905"/>
    <w:rsid w:val="00705119"/>
    <w:rsid w:val="00710A02"/>
    <w:rsid w:val="00713436"/>
    <w:rsid w:val="00714D70"/>
    <w:rsid w:val="00716150"/>
    <w:rsid w:val="00716774"/>
    <w:rsid w:val="00716AE6"/>
    <w:rsid w:val="00717499"/>
    <w:rsid w:val="00721E5C"/>
    <w:rsid w:val="00722D1B"/>
    <w:rsid w:val="007264D0"/>
    <w:rsid w:val="00726997"/>
    <w:rsid w:val="00727F2F"/>
    <w:rsid w:val="00727F64"/>
    <w:rsid w:val="00735F41"/>
    <w:rsid w:val="0073668B"/>
    <w:rsid w:val="0074148D"/>
    <w:rsid w:val="00741D4E"/>
    <w:rsid w:val="007448E9"/>
    <w:rsid w:val="007460E3"/>
    <w:rsid w:val="007506BC"/>
    <w:rsid w:val="00751B10"/>
    <w:rsid w:val="00751E53"/>
    <w:rsid w:val="0075521A"/>
    <w:rsid w:val="007615C4"/>
    <w:rsid w:val="0076630D"/>
    <w:rsid w:val="00766AD6"/>
    <w:rsid w:val="00766BB2"/>
    <w:rsid w:val="00770A31"/>
    <w:rsid w:val="0077159C"/>
    <w:rsid w:val="00773323"/>
    <w:rsid w:val="00776814"/>
    <w:rsid w:val="007776AB"/>
    <w:rsid w:val="00784784"/>
    <w:rsid w:val="00790360"/>
    <w:rsid w:val="0079409C"/>
    <w:rsid w:val="00797EF9"/>
    <w:rsid w:val="007A07B9"/>
    <w:rsid w:val="007B25FA"/>
    <w:rsid w:val="007B5880"/>
    <w:rsid w:val="007C5BAC"/>
    <w:rsid w:val="007D0874"/>
    <w:rsid w:val="007D72A9"/>
    <w:rsid w:val="007D78B9"/>
    <w:rsid w:val="007E03C8"/>
    <w:rsid w:val="007E2562"/>
    <w:rsid w:val="007E4340"/>
    <w:rsid w:val="007F0EBE"/>
    <w:rsid w:val="007F35FE"/>
    <w:rsid w:val="007F65C9"/>
    <w:rsid w:val="007F6F4C"/>
    <w:rsid w:val="00801E0C"/>
    <w:rsid w:val="00803B38"/>
    <w:rsid w:val="00803D4A"/>
    <w:rsid w:val="008043E7"/>
    <w:rsid w:val="00805951"/>
    <w:rsid w:val="0080753B"/>
    <w:rsid w:val="00810286"/>
    <w:rsid w:val="008153EC"/>
    <w:rsid w:val="0082072D"/>
    <w:rsid w:val="008209C4"/>
    <w:rsid w:val="00821BD3"/>
    <w:rsid w:val="008238BE"/>
    <w:rsid w:val="00824DC5"/>
    <w:rsid w:val="00830B05"/>
    <w:rsid w:val="00831865"/>
    <w:rsid w:val="008342AD"/>
    <w:rsid w:val="00834E67"/>
    <w:rsid w:val="008350FD"/>
    <w:rsid w:val="00840480"/>
    <w:rsid w:val="00840533"/>
    <w:rsid w:val="008438E5"/>
    <w:rsid w:val="0084567C"/>
    <w:rsid w:val="00854E78"/>
    <w:rsid w:val="0086014E"/>
    <w:rsid w:val="008614E1"/>
    <w:rsid w:val="00864618"/>
    <w:rsid w:val="00873A1B"/>
    <w:rsid w:val="0087428D"/>
    <w:rsid w:val="008763D1"/>
    <w:rsid w:val="00877A1A"/>
    <w:rsid w:val="00877FEE"/>
    <w:rsid w:val="00880384"/>
    <w:rsid w:val="00882FBE"/>
    <w:rsid w:val="0088456D"/>
    <w:rsid w:val="0088603C"/>
    <w:rsid w:val="00893797"/>
    <w:rsid w:val="00894B99"/>
    <w:rsid w:val="008A2588"/>
    <w:rsid w:val="008A2798"/>
    <w:rsid w:val="008A2B28"/>
    <w:rsid w:val="008A30E5"/>
    <w:rsid w:val="008B1681"/>
    <w:rsid w:val="008B19F9"/>
    <w:rsid w:val="008B43AA"/>
    <w:rsid w:val="008B6318"/>
    <w:rsid w:val="008C0882"/>
    <w:rsid w:val="008C0EAA"/>
    <w:rsid w:val="008C289B"/>
    <w:rsid w:val="008C756F"/>
    <w:rsid w:val="008D1BC9"/>
    <w:rsid w:val="008D1D9F"/>
    <w:rsid w:val="008D278A"/>
    <w:rsid w:val="008D7A6C"/>
    <w:rsid w:val="008E0616"/>
    <w:rsid w:val="008E2953"/>
    <w:rsid w:val="008E3F8B"/>
    <w:rsid w:val="008E4631"/>
    <w:rsid w:val="008F1847"/>
    <w:rsid w:val="008F1CBB"/>
    <w:rsid w:val="008F289E"/>
    <w:rsid w:val="009068FA"/>
    <w:rsid w:val="00911D9B"/>
    <w:rsid w:val="009124B8"/>
    <w:rsid w:val="00912C19"/>
    <w:rsid w:val="00914677"/>
    <w:rsid w:val="009157DA"/>
    <w:rsid w:val="00915E2B"/>
    <w:rsid w:val="00915FF5"/>
    <w:rsid w:val="00917A90"/>
    <w:rsid w:val="009209E4"/>
    <w:rsid w:val="009242AB"/>
    <w:rsid w:val="009255E4"/>
    <w:rsid w:val="00926C21"/>
    <w:rsid w:val="009271E9"/>
    <w:rsid w:val="00931EC0"/>
    <w:rsid w:val="009331E6"/>
    <w:rsid w:val="009359B1"/>
    <w:rsid w:val="00937310"/>
    <w:rsid w:val="0094554E"/>
    <w:rsid w:val="00945B1A"/>
    <w:rsid w:val="00957603"/>
    <w:rsid w:val="009621FD"/>
    <w:rsid w:val="009644EE"/>
    <w:rsid w:val="00965A43"/>
    <w:rsid w:val="00966935"/>
    <w:rsid w:val="0097167E"/>
    <w:rsid w:val="00976BE4"/>
    <w:rsid w:val="009804FA"/>
    <w:rsid w:val="00982E94"/>
    <w:rsid w:val="009835BE"/>
    <w:rsid w:val="00983FD9"/>
    <w:rsid w:val="0098486F"/>
    <w:rsid w:val="00985CB4"/>
    <w:rsid w:val="0098791D"/>
    <w:rsid w:val="00990BA4"/>
    <w:rsid w:val="0099158E"/>
    <w:rsid w:val="00991F76"/>
    <w:rsid w:val="0099277B"/>
    <w:rsid w:val="009935CA"/>
    <w:rsid w:val="00994B7E"/>
    <w:rsid w:val="00994D75"/>
    <w:rsid w:val="00997531"/>
    <w:rsid w:val="009A5362"/>
    <w:rsid w:val="009B0D16"/>
    <w:rsid w:val="009B5D0D"/>
    <w:rsid w:val="009B6852"/>
    <w:rsid w:val="009C46D7"/>
    <w:rsid w:val="009C67CB"/>
    <w:rsid w:val="009D333F"/>
    <w:rsid w:val="009D4E6E"/>
    <w:rsid w:val="009D52B6"/>
    <w:rsid w:val="009D59BA"/>
    <w:rsid w:val="009D6C7A"/>
    <w:rsid w:val="009F4646"/>
    <w:rsid w:val="00A050FF"/>
    <w:rsid w:val="00A071FB"/>
    <w:rsid w:val="00A12A8E"/>
    <w:rsid w:val="00A134F0"/>
    <w:rsid w:val="00A22E6A"/>
    <w:rsid w:val="00A238E3"/>
    <w:rsid w:val="00A24BE8"/>
    <w:rsid w:val="00A26F28"/>
    <w:rsid w:val="00A30AF9"/>
    <w:rsid w:val="00A35521"/>
    <w:rsid w:val="00A36A33"/>
    <w:rsid w:val="00A50616"/>
    <w:rsid w:val="00A50E8A"/>
    <w:rsid w:val="00A51DD3"/>
    <w:rsid w:val="00A524A1"/>
    <w:rsid w:val="00A52C18"/>
    <w:rsid w:val="00A540B5"/>
    <w:rsid w:val="00A545BC"/>
    <w:rsid w:val="00A55274"/>
    <w:rsid w:val="00A574FB"/>
    <w:rsid w:val="00A60F57"/>
    <w:rsid w:val="00A67636"/>
    <w:rsid w:val="00A67DC4"/>
    <w:rsid w:val="00A7072C"/>
    <w:rsid w:val="00A75AD1"/>
    <w:rsid w:val="00A83A56"/>
    <w:rsid w:val="00A83D66"/>
    <w:rsid w:val="00A84026"/>
    <w:rsid w:val="00A86A09"/>
    <w:rsid w:val="00A86AF0"/>
    <w:rsid w:val="00A87E50"/>
    <w:rsid w:val="00A93129"/>
    <w:rsid w:val="00A94669"/>
    <w:rsid w:val="00A978B6"/>
    <w:rsid w:val="00A97D7C"/>
    <w:rsid w:val="00AA20A2"/>
    <w:rsid w:val="00AA2C9A"/>
    <w:rsid w:val="00AA3E1A"/>
    <w:rsid w:val="00AA5E55"/>
    <w:rsid w:val="00AA6E8A"/>
    <w:rsid w:val="00AB2FFB"/>
    <w:rsid w:val="00AB37C7"/>
    <w:rsid w:val="00AB5C1D"/>
    <w:rsid w:val="00AB73C6"/>
    <w:rsid w:val="00AC0262"/>
    <w:rsid w:val="00AC04C4"/>
    <w:rsid w:val="00AC0BFC"/>
    <w:rsid w:val="00AC0D30"/>
    <w:rsid w:val="00AC3342"/>
    <w:rsid w:val="00AC4114"/>
    <w:rsid w:val="00AD1D92"/>
    <w:rsid w:val="00AD39A9"/>
    <w:rsid w:val="00AE3BB7"/>
    <w:rsid w:val="00AE51B4"/>
    <w:rsid w:val="00AF28E4"/>
    <w:rsid w:val="00AF6EC1"/>
    <w:rsid w:val="00B00581"/>
    <w:rsid w:val="00B107FD"/>
    <w:rsid w:val="00B1160C"/>
    <w:rsid w:val="00B14065"/>
    <w:rsid w:val="00B15D0C"/>
    <w:rsid w:val="00B2394D"/>
    <w:rsid w:val="00B246E6"/>
    <w:rsid w:val="00B31AB9"/>
    <w:rsid w:val="00B31F82"/>
    <w:rsid w:val="00B333AF"/>
    <w:rsid w:val="00B42F78"/>
    <w:rsid w:val="00B44EB8"/>
    <w:rsid w:val="00B5397D"/>
    <w:rsid w:val="00B5539B"/>
    <w:rsid w:val="00B65549"/>
    <w:rsid w:val="00B7079A"/>
    <w:rsid w:val="00B7408F"/>
    <w:rsid w:val="00B76631"/>
    <w:rsid w:val="00B84D65"/>
    <w:rsid w:val="00B85474"/>
    <w:rsid w:val="00B86563"/>
    <w:rsid w:val="00B911F6"/>
    <w:rsid w:val="00B95359"/>
    <w:rsid w:val="00B96C5B"/>
    <w:rsid w:val="00BA0E38"/>
    <w:rsid w:val="00BA569B"/>
    <w:rsid w:val="00BA626E"/>
    <w:rsid w:val="00BB7BA6"/>
    <w:rsid w:val="00BC0112"/>
    <w:rsid w:val="00BC079E"/>
    <w:rsid w:val="00BC2966"/>
    <w:rsid w:val="00BC2E4E"/>
    <w:rsid w:val="00BD2F3A"/>
    <w:rsid w:val="00BD3F39"/>
    <w:rsid w:val="00BD4AE5"/>
    <w:rsid w:val="00BD680B"/>
    <w:rsid w:val="00BD72B8"/>
    <w:rsid w:val="00BD740D"/>
    <w:rsid w:val="00BD79E2"/>
    <w:rsid w:val="00BE0A1C"/>
    <w:rsid w:val="00BE0DDC"/>
    <w:rsid w:val="00BE262F"/>
    <w:rsid w:val="00BE56BE"/>
    <w:rsid w:val="00BE79FE"/>
    <w:rsid w:val="00BF2A49"/>
    <w:rsid w:val="00BF3E28"/>
    <w:rsid w:val="00BF7989"/>
    <w:rsid w:val="00C052CE"/>
    <w:rsid w:val="00C1084D"/>
    <w:rsid w:val="00C10A44"/>
    <w:rsid w:val="00C11391"/>
    <w:rsid w:val="00C117B9"/>
    <w:rsid w:val="00C2165A"/>
    <w:rsid w:val="00C22C05"/>
    <w:rsid w:val="00C23928"/>
    <w:rsid w:val="00C2414A"/>
    <w:rsid w:val="00C2552F"/>
    <w:rsid w:val="00C25E32"/>
    <w:rsid w:val="00C26E11"/>
    <w:rsid w:val="00C314EE"/>
    <w:rsid w:val="00C3165D"/>
    <w:rsid w:val="00C324C9"/>
    <w:rsid w:val="00C3555D"/>
    <w:rsid w:val="00C40435"/>
    <w:rsid w:val="00C40984"/>
    <w:rsid w:val="00C41278"/>
    <w:rsid w:val="00C45972"/>
    <w:rsid w:val="00C504DE"/>
    <w:rsid w:val="00C5056C"/>
    <w:rsid w:val="00C57C66"/>
    <w:rsid w:val="00C57D1B"/>
    <w:rsid w:val="00C601C4"/>
    <w:rsid w:val="00C649C5"/>
    <w:rsid w:val="00C70E15"/>
    <w:rsid w:val="00C7128A"/>
    <w:rsid w:val="00C71CC5"/>
    <w:rsid w:val="00C742EE"/>
    <w:rsid w:val="00C74939"/>
    <w:rsid w:val="00C74A32"/>
    <w:rsid w:val="00C763DB"/>
    <w:rsid w:val="00C76DC0"/>
    <w:rsid w:val="00C8328F"/>
    <w:rsid w:val="00C8485B"/>
    <w:rsid w:val="00C877C7"/>
    <w:rsid w:val="00C87F93"/>
    <w:rsid w:val="00C923C1"/>
    <w:rsid w:val="00C95904"/>
    <w:rsid w:val="00C96404"/>
    <w:rsid w:val="00CB2F40"/>
    <w:rsid w:val="00CB3D41"/>
    <w:rsid w:val="00CC0A8F"/>
    <w:rsid w:val="00CC0B22"/>
    <w:rsid w:val="00CC1DD9"/>
    <w:rsid w:val="00CC2855"/>
    <w:rsid w:val="00CC2D16"/>
    <w:rsid w:val="00CC540D"/>
    <w:rsid w:val="00CC71C0"/>
    <w:rsid w:val="00CD0321"/>
    <w:rsid w:val="00CD34E9"/>
    <w:rsid w:val="00CD610B"/>
    <w:rsid w:val="00CD7B0B"/>
    <w:rsid w:val="00CE0C21"/>
    <w:rsid w:val="00CE388B"/>
    <w:rsid w:val="00CE3D54"/>
    <w:rsid w:val="00CE560E"/>
    <w:rsid w:val="00CE797B"/>
    <w:rsid w:val="00CF1625"/>
    <w:rsid w:val="00CF6EB8"/>
    <w:rsid w:val="00CF70BA"/>
    <w:rsid w:val="00CF7CA0"/>
    <w:rsid w:val="00D00E7B"/>
    <w:rsid w:val="00D01CB0"/>
    <w:rsid w:val="00D01DF4"/>
    <w:rsid w:val="00D02777"/>
    <w:rsid w:val="00D02E0F"/>
    <w:rsid w:val="00D0635C"/>
    <w:rsid w:val="00D069D1"/>
    <w:rsid w:val="00D06FBC"/>
    <w:rsid w:val="00D07640"/>
    <w:rsid w:val="00D11E6D"/>
    <w:rsid w:val="00D12256"/>
    <w:rsid w:val="00D12F45"/>
    <w:rsid w:val="00D1382E"/>
    <w:rsid w:val="00D13C3A"/>
    <w:rsid w:val="00D14247"/>
    <w:rsid w:val="00D16916"/>
    <w:rsid w:val="00D21E0C"/>
    <w:rsid w:val="00D2324A"/>
    <w:rsid w:val="00D24824"/>
    <w:rsid w:val="00D27499"/>
    <w:rsid w:val="00D30058"/>
    <w:rsid w:val="00D30658"/>
    <w:rsid w:val="00D30936"/>
    <w:rsid w:val="00D312DF"/>
    <w:rsid w:val="00D3380E"/>
    <w:rsid w:val="00D33ABF"/>
    <w:rsid w:val="00D34D0E"/>
    <w:rsid w:val="00D35F20"/>
    <w:rsid w:val="00D37416"/>
    <w:rsid w:val="00D37AD8"/>
    <w:rsid w:val="00D40BD9"/>
    <w:rsid w:val="00D4407D"/>
    <w:rsid w:val="00D5140C"/>
    <w:rsid w:val="00D54F1E"/>
    <w:rsid w:val="00D56D77"/>
    <w:rsid w:val="00D608C3"/>
    <w:rsid w:val="00D60D11"/>
    <w:rsid w:val="00D64986"/>
    <w:rsid w:val="00D72839"/>
    <w:rsid w:val="00D816D1"/>
    <w:rsid w:val="00D82DB6"/>
    <w:rsid w:val="00D83F29"/>
    <w:rsid w:val="00D8469B"/>
    <w:rsid w:val="00D926B1"/>
    <w:rsid w:val="00D93637"/>
    <w:rsid w:val="00D967F1"/>
    <w:rsid w:val="00D96BA5"/>
    <w:rsid w:val="00DA340F"/>
    <w:rsid w:val="00DA3B30"/>
    <w:rsid w:val="00DA40D5"/>
    <w:rsid w:val="00DA4D58"/>
    <w:rsid w:val="00DA6111"/>
    <w:rsid w:val="00DA68EC"/>
    <w:rsid w:val="00DB1C89"/>
    <w:rsid w:val="00DB3738"/>
    <w:rsid w:val="00DB7F13"/>
    <w:rsid w:val="00DC3877"/>
    <w:rsid w:val="00DC51DF"/>
    <w:rsid w:val="00DC6FE0"/>
    <w:rsid w:val="00DD0080"/>
    <w:rsid w:val="00DD5C16"/>
    <w:rsid w:val="00DD7C3C"/>
    <w:rsid w:val="00DE0059"/>
    <w:rsid w:val="00DE27DE"/>
    <w:rsid w:val="00DE4320"/>
    <w:rsid w:val="00DE56CB"/>
    <w:rsid w:val="00DE69DD"/>
    <w:rsid w:val="00DF12AD"/>
    <w:rsid w:val="00DF1C3C"/>
    <w:rsid w:val="00DF2E52"/>
    <w:rsid w:val="00DF329F"/>
    <w:rsid w:val="00DF44D2"/>
    <w:rsid w:val="00DF51A9"/>
    <w:rsid w:val="00DF528E"/>
    <w:rsid w:val="00DF6237"/>
    <w:rsid w:val="00DF7748"/>
    <w:rsid w:val="00E23BA7"/>
    <w:rsid w:val="00E30145"/>
    <w:rsid w:val="00E334EA"/>
    <w:rsid w:val="00E352F0"/>
    <w:rsid w:val="00E3641F"/>
    <w:rsid w:val="00E40BD2"/>
    <w:rsid w:val="00E41B3D"/>
    <w:rsid w:val="00E51523"/>
    <w:rsid w:val="00E57855"/>
    <w:rsid w:val="00E61450"/>
    <w:rsid w:val="00E64A3F"/>
    <w:rsid w:val="00E66F65"/>
    <w:rsid w:val="00E67077"/>
    <w:rsid w:val="00E70F9D"/>
    <w:rsid w:val="00E77451"/>
    <w:rsid w:val="00E82081"/>
    <w:rsid w:val="00E845C7"/>
    <w:rsid w:val="00E87EE9"/>
    <w:rsid w:val="00E915AC"/>
    <w:rsid w:val="00E91AB7"/>
    <w:rsid w:val="00E93D6B"/>
    <w:rsid w:val="00E95786"/>
    <w:rsid w:val="00E968D2"/>
    <w:rsid w:val="00EA1179"/>
    <w:rsid w:val="00EA392E"/>
    <w:rsid w:val="00EA42A8"/>
    <w:rsid w:val="00EA7BA6"/>
    <w:rsid w:val="00EB16A7"/>
    <w:rsid w:val="00EB1B2E"/>
    <w:rsid w:val="00EB34A8"/>
    <w:rsid w:val="00EB467B"/>
    <w:rsid w:val="00EB54A1"/>
    <w:rsid w:val="00EB7F7E"/>
    <w:rsid w:val="00EC4DE4"/>
    <w:rsid w:val="00EC5797"/>
    <w:rsid w:val="00EC5C63"/>
    <w:rsid w:val="00ED03DB"/>
    <w:rsid w:val="00ED187E"/>
    <w:rsid w:val="00ED1AF9"/>
    <w:rsid w:val="00ED2955"/>
    <w:rsid w:val="00ED313D"/>
    <w:rsid w:val="00ED4E9A"/>
    <w:rsid w:val="00ED4F82"/>
    <w:rsid w:val="00EE4051"/>
    <w:rsid w:val="00EE4B37"/>
    <w:rsid w:val="00EE55FB"/>
    <w:rsid w:val="00EE58F9"/>
    <w:rsid w:val="00EE6BC1"/>
    <w:rsid w:val="00EE74C0"/>
    <w:rsid w:val="00EF25CC"/>
    <w:rsid w:val="00EF3557"/>
    <w:rsid w:val="00EF3770"/>
    <w:rsid w:val="00EF45F4"/>
    <w:rsid w:val="00EF6D60"/>
    <w:rsid w:val="00EF7A06"/>
    <w:rsid w:val="00EF7DB8"/>
    <w:rsid w:val="00F0440A"/>
    <w:rsid w:val="00F06D37"/>
    <w:rsid w:val="00F06ED9"/>
    <w:rsid w:val="00F0730A"/>
    <w:rsid w:val="00F12604"/>
    <w:rsid w:val="00F12799"/>
    <w:rsid w:val="00F12901"/>
    <w:rsid w:val="00F1493C"/>
    <w:rsid w:val="00F1788F"/>
    <w:rsid w:val="00F24BC9"/>
    <w:rsid w:val="00F24FBA"/>
    <w:rsid w:val="00F260DD"/>
    <w:rsid w:val="00F274D3"/>
    <w:rsid w:val="00F274EF"/>
    <w:rsid w:val="00F27E3A"/>
    <w:rsid w:val="00F36048"/>
    <w:rsid w:val="00F43A4B"/>
    <w:rsid w:val="00F44700"/>
    <w:rsid w:val="00F531EB"/>
    <w:rsid w:val="00F53E5D"/>
    <w:rsid w:val="00F546F5"/>
    <w:rsid w:val="00F549BB"/>
    <w:rsid w:val="00F6250B"/>
    <w:rsid w:val="00F64677"/>
    <w:rsid w:val="00F64CC9"/>
    <w:rsid w:val="00F65CD4"/>
    <w:rsid w:val="00F65EEB"/>
    <w:rsid w:val="00F702A2"/>
    <w:rsid w:val="00F74358"/>
    <w:rsid w:val="00F77EAC"/>
    <w:rsid w:val="00F8448E"/>
    <w:rsid w:val="00F8622B"/>
    <w:rsid w:val="00F86739"/>
    <w:rsid w:val="00F86DFD"/>
    <w:rsid w:val="00F9199B"/>
    <w:rsid w:val="00F95B7B"/>
    <w:rsid w:val="00F97C85"/>
    <w:rsid w:val="00FA17A3"/>
    <w:rsid w:val="00FA2419"/>
    <w:rsid w:val="00FA392B"/>
    <w:rsid w:val="00FA420C"/>
    <w:rsid w:val="00FA5693"/>
    <w:rsid w:val="00FA6D64"/>
    <w:rsid w:val="00FB2A99"/>
    <w:rsid w:val="00FB4D88"/>
    <w:rsid w:val="00FB6A74"/>
    <w:rsid w:val="00FB7796"/>
    <w:rsid w:val="00FC035B"/>
    <w:rsid w:val="00FC0629"/>
    <w:rsid w:val="00FC3612"/>
    <w:rsid w:val="00FC362E"/>
    <w:rsid w:val="00FC4133"/>
    <w:rsid w:val="00FC52A4"/>
    <w:rsid w:val="00FC767A"/>
    <w:rsid w:val="00FD0A6B"/>
    <w:rsid w:val="00FD2CB3"/>
    <w:rsid w:val="00FD2F16"/>
    <w:rsid w:val="00FD4EB1"/>
    <w:rsid w:val="00FE0F0F"/>
    <w:rsid w:val="00FE3415"/>
    <w:rsid w:val="00FE4159"/>
    <w:rsid w:val="00FE6E9C"/>
    <w:rsid w:val="00FF4115"/>
    <w:rsid w:val="00FF496B"/>
    <w:rsid w:val="00FF5542"/>
    <w:rsid w:val="00FF5886"/>
    <w:rsid w:val="00FF6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3FB3D"/>
  <w15:docId w15:val="{FF12AB8A-AE41-4338-B60B-94BD0709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E38"/>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3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annotation reference"/>
    <w:basedOn w:val="a0"/>
    <w:uiPriority w:val="99"/>
    <w:semiHidden/>
    <w:unhideWhenUsed/>
    <w:rsid w:val="00C25E32"/>
    <w:rPr>
      <w:sz w:val="21"/>
      <w:szCs w:val="21"/>
    </w:rPr>
  </w:style>
  <w:style w:type="paragraph" w:styleId="ad">
    <w:name w:val="annotation text"/>
    <w:basedOn w:val="a"/>
    <w:link w:val="ae"/>
    <w:uiPriority w:val="99"/>
    <w:semiHidden/>
    <w:unhideWhenUsed/>
    <w:rsid w:val="00C25E32"/>
    <w:pPr>
      <w:jc w:val="left"/>
    </w:pPr>
  </w:style>
  <w:style w:type="character" w:customStyle="1" w:styleId="ae">
    <w:name w:val="批注文字 字符"/>
    <w:basedOn w:val="a0"/>
    <w:link w:val="ad"/>
    <w:uiPriority w:val="99"/>
    <w:semiHidden/>
    <w:rsid w:val="00C25E32"/>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C25E32"/>
    <w:rPr>
      <w:b/>
      <w:bCs/>
    </w:rPr>
  </w:style>
  <w:style w:type="character" w:customStyle="1" w:styleId="af0">
    <w:name w:val="批注主题 字符"/>
    <w:basedOn w:val="ae"/>
    <w:link w:val="af"/>
    <w:uiPriority w:val="99"/>
    <w:semiHidden/>
    <w:rsid w:val="00C25E32"/>
    <w:rPr>
      <w:rFonts w:ascii="Times New Roman" w:eastAsia="宋体" w:hAnsi="Times New Roman" w:cs="Times New Roman"/>
      <w:b/>
      <w:bCs/>
      <w:szCs w:val="24"/>
    </w:rPr>
  </w:style>
  <w:style w:type="paragraph" w:styleId="af1">
    <w:name w:val="Date"/>
    <w:basedOn w:val="a"/>
    <w:next w:val="a"/>
    <w:link w:val="af2"/>
    <w:uiPriority w:val="99"/>
    <w:semiHidden/>
    <w:unhideWhenUsed/>
    <w:rsid w:val="00C74939"/>
    <w:pPr>
      <w:ind w:leftChars="2500" w:left="100"/>
    </w:pPr>
  </w:style>
  <w:style w:type="character" w:customStyle="1" w:styleId="af2">
    <w:name w:val="日期 字符"/>
    <w:basedOn w:val="a0"/>
    <w:link w:val="af1"/>
    <w:uiPriority w:val="99"/>
    <w:semiHidden/>
    <w:rsid w:val="00C74939"/>
    <w:rPr>
      <w:rFonts w:ascii="Times New Roman" w:eastAsia="宋体" w:hAnsi="Times New Roman" w:cs="Times New Roman"/>
      <w:szCs w:val="24"/>
    </w:rPr>
  </w:style>
  <w:style w:type="character" w:customStyle="1" w:styleId="fontstyle01">
    <w:name w:val="fontstyle01"/>
    <w:basedOn w:val="a0"/>
    <w:rsid w:val="00EF25CC"/>
    <w:rPr>
      <w:rFonts w:ascii="宋体" w:eastAsia="宋体" w:hAnsi="宋体" w:hint="eastAsia"/>
      <w:b w:val="0"/>
      <w:bCs w:val="0"/>
      <w:i w:val="0"/>
      <w:iCs w:val="0"/>
      <w:color w:val="000000"/>
      <w:sz w:val="28"/>
      <w:szCs w:val="28"/>
    </w:rPr>
  </w:style>
  <w:style w:type="paragraph" w:styleId="af3">
    <w:name w:val="Revision"/>
    <w:hidden/>
    <w:uiPriority w:val="99"/>
    <w:semiHidden/>
    <w:rsid w:val="00C95904"/>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8328E-E8B3-4A16-9E28-9B7AC945D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418</Words>
  <Characters>2386</Characters>
  <Application>Microsoft Office Word</Application>
  <DocSecurity>0</DocSecurity>
  <Lines>19</Lines>
  <Paragraphs>5</Paragraphs>
  <ScaleCrop>false</ScaleCrop>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陆静怡</dc:creator>
  <cp:keywords/>
  <dc:description/>
  <cp:lastModifiedBy>LJY</cp:lastModifiedBy>
  <cp:revision>15</cp:revision>
  <cp:lastPrinted>2025-04-21T01:24:00Z</cp:lastPrinted>
  <dcterms:created xsi:type="dcterms:W3CDTF">2026-04-09T12:18:00Z</dcterms:created>
  <dcterms:modified xsi:type="dcterms:W3CDTF">2026-04-22T10:20:00Z</dcterms:modified>
</cp:coreProperties>
</file>